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50BEC5" w14:textId="77777777" w:rsidR="000E0B11" w:rsidRDefault="000E0B11" w:rsidP="000E0B11">
      <w:pPr>
        <w:rPr>
          <w:rFonts w:ascii="Arial" w:hAnsi="Arial" w:cs="Arial"/>
          <w:sz w:val="24"/>
          <w:szCs w:val="24"/>
        </w:rPr>
      </w:pPr>
    </w:p>
    <w:p w14:paraId="0A0E23F9" w14:textId="2723CBDE" w:rsidR="006D2A89" w:rsidRPr="00FF0583" w:rsidRDefault="007D796C" w:rsidP="000E0B11">
      <w:pPr>
        <w:rPr>
          <w:rFonts w:ascii="Arial" w:hAnsi="Arial" w:cs="Arial"/>
          <w:sz w:val="24"/>
          <w:szCs w:val="24"/>
        </w:rPr>
      </w:pPr>
      <w:r>
        <w:rPr>
          <w:rFonts w:ascii="Arial" w:hAnsi="Arial" w:cs="Arial"/>
          <w:noProof/>
          <w:sz w:val="24"/>
          <w:szCs w:val="24"/>
          <w:lang w:eastAsia="en-GB"/>
        </w:rPr>
        <w:drawing>
          <wp:inline distT="0" distB="0" distL="0" distR="0" wp14:anchorId="73D4BF4C" wp14:editId="7BD3C8AE">
            <wp:extent cx="2756278" cy="1081991"/>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IE Logo Refined 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81330" cy="1091825"/>
                    </a:xfrm>
                    <a:prstGeom prst="rect">
                      <a:avLst/>
                    </a:prstGeom>
                  </pic:spPr>
                </pic:pic>
              </a:graphicData>
            </a:graphic>
          </wp:inline>
        </w:drawing>
      </w:r>
    </w:p>
    <w:p w14:paraId="53AB4AB9" w14:textId="77777777" w:rsidR="007D3109" w:rsidRPr="00FF0583" w:rsidRDefault="007D3109">
      <w:pPr>
        <w:rPr>
          <w:rFonts w:ascii="Arial" w:hAnsi="Arial" w:cs="Arial"/>
          <w:sz w:val="24"/>
          <w:szCs w:val="24"/>
        </w:rPr>
      </w:pPr>
    </w:p>
    <w:p w14:paraId="6CF94AA9" w14:textId="77777777" w:rsidR="000E0B11" w:rsidRPr="002656AC" w:rsidRDefault="000E0B11" w:rsidP="00764BAA">
      <w:pPr>
        <w:rPr>
          <w:rFonts w:ascii="Arial" w:hAnsi="Arial" w:cs="Arial"/>
          <w:b/>
          <w:sz w:val="32"/>
          <w:szCs w:val="32"/>
        </w:rPr>
      </w:pPr>
      <w:bookmarkStart w:id="0" w:name="_Hlk39743872"/>
      <w:r w:rsidRPr="002656AC">
        <w:rPr>
          <w:rFonts w:ascii="Arial" w:hAnsi="Arial" w:cs="Arial"/>
          <w:b/>
          <w:sz w:val="32"/>
          <w:szCs w:val="32"/>
        </w:rPr>
        <w:t>About Council</w:t>
      </w:r>
    </w:p>
    <w:p w14:paraId="5E6C1AD3" w14:textId="07B72574" w:rsidR="00764BAA" w:rsidRPr="000E0B11" w:rsidRDefault="003126D5" w:rsidP="00764BAA">
      <w:pPr>
        <w:rPr>
          <w:rFonts w:ascii="Arial" w:hAnsi="Arial" w:cs="Arial"/>
          <w:b/>
          <w:sz w:val="24"/>
          <w:szCs w:val="24"/>
        </w:rPr>
      </w:pPr>
      <w:r w:rsidRPr="003126D5">
        <w:rPr>
          <w:rFonts w:ascii="Arial" w:hAnsi="Arial" w:cs="Arial"/>
          <w:sz w:val="24"/>
          <w:szCs w:val="24"/>
          <w:shd w:val="clear" w:color="auto" w:fill="FFFFFF"/>
        </w:rPr>
        <w:t xml:space="preserve">INSOL Europe is governed by its Articles of Association. Its affairs are administered by </w:t>
      </w:r>
      <w:r w:rsidR="007514AA">
        <w:rPr>
          <w:rFonts w:ascii="Arial" w:hAnsi="Arial" w:cs="Arial"/>
          <w:sz w:val="24"/>
          <w:szCs w:val="24"/>
          <w:shd w:val="clear" w:color="auto" w:fill="FFFFFF"/>
        </w:rPr>
        <w:t>the</w:t>
      </w:r>
      <w:r w:rsidRPr="003126D5">
        <w:rPr>
          <w:rFonts w:ascii="Arial" w:hAnsi="Arial" w:cs="Arial"/>
          <w:sz w:val="24"/>
          <w:szCs w:val="24"/>
          <w:shd w:val="clear" w:color="auto" w:fill="FFFFFF"/>
        </w:rPr>
        <w:t xml:space="preserve"> Council which is elected by its members. The Executive Committee, which includes the </w:t>
      </w:r>
      <w:r w:rsidR="005835DD">
        <w:rPr>
          <w:rFonts w:ascii="Arial" w:hAnsi="Arial" w:cs="Arial"/>
          <w:sz w:val="24"/>
          <w:szCs w:val="24"/>
          <w:shd w:val="clear" w:color="auto" w:fill="FFFFFF"/>
        </w:rPr>
        <w:t>O</w:t>
      </w:r>
      <w:r w:rsidRPr="003126D5">
        <w:rPr>
          <w:rFonts w:ascii="Arial" w:hAnsi="Arial" w:cs="Arial"/>
          <w:sz w:val="24"/>
          <w:szCs w:val="24"/>
          <w:shd w:val="clear" w:color="auto" w:fill="FFFFFF"/>
        </w:rPr>
        <w:t xml:space="preserve">fficers and the </w:t>
      </w:r>
      <w:r w:rsidR="00E126F5">
        <w:rPr>
          <w:rFonts w:ascii="Arial" w:hAnsi="Arial" w:cs="Arial"/>
          <w:sz w:val="24"/>
          <w:szCs w:val="24"/>
          <w:shd w:val="clear" w:color="auto" w:fill="FFFFFF"/>
        </w:rPr>
        <w:t>Chief Executive Officer</w:t>
      </w:r>
      <w:r w:rsidRPr="003126D5">
        <w:rPr>
          <w:rFonts w:ascii="Arial" w:hAnsi="Arial" w:cs="Arial"/>
          <w:sz w:val="24"/>
          <w:szCs w:val="24"/>
          <w:shd w:val="clear" w:color="auto" w:fill="FFFFFF"/>
        </w:rPr>
        <w:t>, represents the Council and is responsible for the day to day management of the Association.</w:t>
      </w:r>
    </w:p>
    <w:p w14:paraId="7788C544" w14:textId="77777777" w:rsidR="000E0B11" w:rsidRDefault="000E0B11" w:rsidP="00764BAA">
      <w:pPr>
        <w:rPr>
          <w:rFonts w:ascii="Arial" w:hAnsi="Arial" w:cs="Arial"/>
          <w:sz w:val="24"/>
          <w:szCs w:val="24"/>
          <w:shd w:val="clear" w:color="auto" w:fill="FFFFFF"/>
        </w:rPr>
      </w:pPr>
    </w:p>
    <w:p w14:paraId="09F059A9" w14:textId="32B226D7" w:rsidR="005835DD" w:rsidRPr="002656AC" w:rsidRDefault="005835DD" w:rsidP="00764BAA">
      <w:pPr>
        <w:rPr>
          <w:rFonts w:ascii="Arial" w:hAnsi="Arial" w:cs="Arial"/>
          <w:b/>
          <w:sz w:val="32"/>
          <w:szCs w:val="32"/>
          <w:shd w:val="clear" w:color="auto" w:fill="FFFFFF"/>
        </w:rPr>
      </w:pPr>
      <w:r w:rsidRPr="002656AC">
        <w:rPr>
          <w:rFonts w:ascii="Arial" w:hAnsi="Arial" w:cs="Arial"/>
          <w:b/>
          <w:sz w:val="32"/>
          <w:szCs w:val="32"/>
          <w:shd w:val="clear" w:color="auto" w:fill="FFFFFF"/>
        </w:rPr>
        <w:t>Composition of Council</w:t>
      </w:r>
    </w:p>
    <w:p w14:paraId="02BF22D2" w14:textId="1A64BCBF" w:rsidR="005835DD" w:rsidRDefault="005835DD" w:rsidP="005835DD">
      <w:pPr>
        <w:rPr>
          <w:rFonts w:ascii="Arial" w:hAnsi="Arial" w:cs="Arial"/>
          <w:bCs/>
          <w:sz w:val="24"/>
          <w:szCs w:val="24"/>
        </w:rPr>
      </w:pPr>
      <w:r>
        <w:rPr>
          <w:rFonts w:ascii="Arial" w:hAnsi="Arial" w:cs="Arial"/>
          <w:bCs/>
          <w:sz w:val="24"/>
          <w:szCs w:val="24"/>
        </w:rPr>
        <w:t xml:space="preserve">The INSOL Europe Council is made up of three sections. Reserved Seats, </w:t>
      </w:r>
      <w:r w:rsidR="005C19BA">
        <w:rPr>
          <w:rFonts w:ascii="Arial" w:hAnsi="Arial" w:cs="Arial"/>
          <w:bCs/>
          <w:sz w:val="24"/>
          <w:szCs w:val="24"/>
        </w:rPr>
        <w:t>General (</w:t>
      </w:r>
      <w:r>
        <w:rPr>
          <w:rFonts w:ascii="Arial" w:hAnsi="Arial" w:cs="Arial"/>
          <w:bCs/>
          <w:sz w:val="24"/>
          <w:szCs w:val="24"/>
        </w:rPr>
        <w:t>Non-Reserved</w:t>
      </w:r>
      <w:r w:rsidR="005C19BA">
        <w:rPr>
          <w:rFonts w:ascii="Arial" w:hAnsi="Arial" w:cs="Arial"/>
          <w:bCs/>
          <w:sz w:val="24"/>
          <w:szCs w:val="24"/>
        </w:rPr>
        <w:t>)</w:t>
      </w:r>
      <w:r>
        <w:rPr>
          <w:rFonts w:ascii="Arial" w:hAnsi="Arial" w:cs="Arial"/>
          <w:bCs/>
          <w:sz w:val="24"/>
          <w:szCs w:val="24"/>
        </w:rPr>
        <w:t xml:space="preserve"> Seats and Co-opted Directors</w:t>
      </w:r>
    </w:p>
    <w:p w14:paraId="79A777D3" w14:textId="77777777" w:rsidR="005835DD" w:rsidRDefault="005835DD" w:rsidP="005835DD">
      <w:pPr>
        <w:rPr>
          <w:rFonts w:ascii="Arial" w:hAnsi="Arial" w:cs="Arial"/>
          <w:bCs/>
          <w:sz w:val="24"/>
          <w:szCs w:val="24"/>
        </w:rPr>
      </w:pPr>
      <w:r w:rsidRPr="006A00CF">
        <w:rPr>
          <w:rFonts w:ascii="Arial" w:hAnsi="Arial" w:cs="Arial"/>
          <w:b/>
          <w:sz w:val="24"/>
          <w:szCs w:val="24"/>
        </w:rPr>
        <w:t>Reserved Seats</w:t>
      </w:r>
      <w:r>
        <w:rPr>
          <w:rFonts w:ascii="Arial" w:hAnsi="Arial" w:cs="Arial"/>
          <w:b/>
          <w:sz w:val="24"/>
          <w:szCs w:val="24"/>
        </w:rPr>
        <w:t xml:space="preserve"> – </w:t>
      </w:r>
      <w:r>
        <w:rPr>
          <w:rFonts w:ascii="Arial" w:hAnsi="Arial" w:cs="Arial"/>
          <w:sz w:val="24"/>
          <w:szCs w:val="24"/>
        </w:rPr>
        <w:t>Each country with 30 or more Members is entitled to a Reserved Seat</w:t>
      </w:r>
      <w:r>
        <w:rPr>
          <w:rFonts w:ascii="Arial" w:hAnsi="Arial" w:cs="Arial"/>
          <w:bCs/>
          <w:sz w:val="24"/>
          <w:szCs w:val="24"/>
        </w:rPr>
        <w:t>. The Council Members to a Reserved Seat is elected by the Members in that specific country. Tenure of time for these seats is 3 years with the option should they be re-elected to continue for a further 3 years.</w:t>
      </w:r>
    </w:p>
    <w:p w14:paraId="28ACD9EF" w14:textId="69032D11" w:rsidR="005835DD" w:rsidRDefault="005C19BA" w:rsidP="005835DD">
      <w:pPr>
        <w:rPr>
          <w:rFonts w:ascii="Arial" w:hAnsi="Arial" w:cs="Arial"/>
          <w:bCs/>
          <w:sz w:val="24"/>
          <w:szCs w:val="24"/>
        </w:rPr>
      </w:pPr>
      <w:r>
        <w:rPr>
          <w:rFonts w:ascii="Arial" w:hAnsi="Arial" w:cs="Arial"/>
          <w:b/>
          <w:sz w:val="24"/>
          <w:szCs w:val="24"/>
        </w:rPr>
        <w:t>General (</w:t>
      </w:r>
      <w:r w:rsidR="005835DD" w:rsidRPr="006A00CF">
        <w:rPr>
          <w:rFonts w:ascii="Arial" w:hAnsi="Arial" w:cs="Arial"/>
          <w:b/>
          <w:sz w:val="24"/>
          <w:szCs w:val="24"/>
        </w:rPr>
        <w:t>N</w:t>
      </w:r>
      <w:r>
        <w:rPr>
          <w:rFonts w:ascii="Arial" w:hAnsi="Arial" w:cs="Arial"/>
          <w:b/>
          <w:sz w:val="24"/>
          <w:szCs w:val="24"/>
        </w:rPr>
        <w:t>on-</w:t>
      </w:r>
      <w:r w:rsidR="005835DD" w:rsidRPr="006A00CF">
        <w:rPr>
          <w:rFonts w:ascii="Arial" w:hAnsi="Arial" w:cs="Arial"/>
          <w:b/>
          <w:sz w:val="24"/>
          <w:szCs w:val="24"/>
        </w:rPr>
        <w:t>Reserved</w:t>
      </w:r>
      <w:r>
        <w:rPr>
          <w:rFonts w:ascii="Arial" w:hAnsi="Arial" w:cs="Arial"/>
          <w:b/>
          <w:sz w:val="24"/>
          <w:szCs w:val="24"/>
        </w:rPr>
        <w:t>)</w:t>
      </w:r>
      <w:r w:rsidR="005835DD" w:rsidRPr="006A00CF">
        <w:rPr>
          <w:rFonts w:ascii="Arial" w:hAnsi="Arial" w:cs="Arial"/>
          <w:b/>
          <w:sz w:val="24"/>
          <w:szCs w:val="24"/>
        </w:rPr>
        <w:t xml:space="preserve"> Seats</w:t>
      </w:r>
      <w:r w:rsidR="005835DD">
        <w:rPr>
          <w:rFonts w:ascii="Arial" w:hAnsi="Arial" w:cs="Arial"/>
          <w:bCs/>
          <w:sz w:val="24"/>
          <w:szCs w:val="24"/>
        </w:rPr>
        <w:t xml:space="preserve"> – There can be a maximum of 6 Council Members in Non-Reserved Seats in total at one time. Two of the seats must be represented by a country that has less than 30 members. The tenure of this is 3 years with the option should they be re-elected to continue for a further 3 years.</w:t>
      </w:r>
    </w:p>
    <w:p w14:paraId="0A316F2F" w14:textId="77777777" w:rsidR="005835DD" w:rsidRDefault="005835DD" w:rsidP="005835DD">
      <w:pPr>
        <w:rPr>
          <w:rFonts w:ascii="Arial" w:hAnsi="Arial" w:cs="Arial"/>
          <w:bCs/>
          <w:sz w:val="24"/>
          <w:szCs w:val="24"/>
        </w:rPr>
      </w:pPr>
      <w:r w:rsidRPr="00375046">
        <w:rPr>
          <w:rFonts w:ascii="Arial" w:hAnsi="Arial" w:cs="Arial"/>
          <w:b/>
          <w:sz w:val="24"/>
          <w:szCs w:val="24"/>
        </w:rPr>
        <w:t>Co-opted Directors</w:t>
      </w:r>
      <w:r w:rsidRPr="00375046">
        <w:rPr>
          <w:rFonts w:ascii="Arial" w:hAnsi="Arial" w:cs="Arial"/>
          <w:bCs/>
          <w:sz w:val="24"/>
          <w:szCs w:val="24"/>
        </w:rPr>
        <w:t xml:space="preserve"> – There can be a maximum of 8 </w:t>
      </w:r>
      <w:r>
        <w:rPr>
          <w:rFonts w:ascii="Arial" w:hAnsi="Arial" w:cs="Arial"/>
          <w:bCs/>
          <w:sz w:val="24"/>
          <w:szCs w:val="24"/>
        </w:rPr>
        <w:t>Co-opted Directors</w:t>
      </w:r>
      <w:r w:rsidRPr="00375046">
        <w:rPr>
          <w:rFonts w:ascii="Arial" w:hAnsi="Arial" w:cs="Arial"/>
          <w:bCs/>
          <w:sz w:val="24"/>
          <w:szCs w:val="24"/>
        </w:rPr>
        <w:t xml:space="preserve"> and tenure is 1 year.</w:t>
      </w:r>
      <w:r>
        <w:rPr>
          <w:rFonts w:ascii="Arial" w:hAnsi="Arial" w:cs="Arial"/>
          <w:bCs/>
          <w:sz w:val="24"/>
          <w:szCs w:val="24"/>
        </w:rPr>
        <w:t xml:space="preserve"> The Co-opted Directors are appointed by Council and not by election.</w:t>
      </w:r>
    </w:p>
    <w:p w14:paraId="571F1A99" w14:textId="77777777" w:rsidR="005835DD" w:rsidRPr="003126D5" w:rsidRDefault="005835DD" w:rsidP="00764BAA">
      <w:pPr>
        <w:rPr>
          <w:rFonts w:ascii="Arial" w:hAnsi="Arial" w:cs="Arial"/>
          <w:bCs/>
          <w:sz w:val="24"/>
          <w:szCs w:val="24"/>
        </w:rPr>
      </w:pPr>
    </w:p>
    <w:p w14:paraId="5A55CF32" w14:textId="0AB3BA5F" w:rsidR="006D2A89" w:rsidRPr="002656AC" w:rsidRDefault="002656AC">
      <w:pPr>
        <w:rPr>
          <w:rFonts w:ascii="Arial" w:hAnsi="Arial" w:cs="Arial"/>
          <w:b/>
          <w:sz w:val="32"/>
          <w:szCs w:val="32"/>
        </w:rPr>
      </w:pPr>
      <w:r w:rsidRPr="002656AC">
        <w:rPr>
          <w:rFonts w:ascii="Arial" w:hAnsi="Arial" w:cs="Arial"/>
          <w:b/>
          <w:sz w:val="32"/>
          <w:szCs w:val="32"/>
        </w:rPr>
        <w:t>Responsibilities of Council</w:t>
      </w:r>
    </w:p>
    <w:p w14:paraId="28FA9B0A" w14:textId="2094F86C" w:rsidR="006D2A89" w:rsidRDefault="007D3109" w:rsidP="007D43EE">
      <w:pPr>
        <w:pStyle w:val="ListParagraph"/>
        <w:numPr>
          <w:ilvl w:val="0"/>
          <w:numId w:val="1"/>
        </w:numPr>
        <w:rPr>
          <w:rFonts w:ascii="Arial" w:hAnsi="Arial" w:cs="Arial"/>
          <w:sz w:val="24"/>
          <w:szCs w:val="24"/>
        </w:rPr>
      </w:pPr>
      <w:r w:rsidRPr="007D43EE">
        <w:rPr>
          <w:rFonts w:ascii="Arial" w:hAnsi="Arial" w:cs="Arial"/>
          <w:sz w:val="24"/>
          <w:szCs w:val="24"/>
        </w:rPr>
        <w:t xml:space="preserve">Approving proposed changes to </w:t>
      </w:r>
      <w:r w:rsidR="006D2A89" w:rsidRPr="007D43EE">
        <w:rPr>
          <w:rFonts w:ascii="Arial" w:hAnsi="Arial" w:cs="Arial"/>
          <w:sz w:val="24"/>
          <w:szCs w:val="24"/>
        </w:rPr>
        <w:t>the polic</w:t>
      </w:r>
      <w:r w:rsidRPr="007D43EE">
        <w:rPr>
          <w:rFonts w:ascii="Arial" w:hAnsi="Arial" w:cs="Arial"/>
          <w:sz w:val="24"/>
          <w:szCs w:val="24"/>
        </w:rPr>
        <w:t>ies</w:t>
      </w:r>
      <w:r w:rsidR="006D2A89" w:rsidRPr="007D43EE">
        <w:rPr>
          <w:rFonts w:ascii="Arial" w:hAnsi="Arial" w:cs="Arial"/>
          <w:sz w:val="24"/>
          <w:szCs w:val="24"/>
        </w:rPr>
        <w:t xml:space="preserve"> of </w:t>
      </w:r>
      <w:r w:rsidR="007A0C30">
        <w:rPr>
          <w:rFonts w:ascii="Arial" w:hAnsi="Arial" w:cs="Arial"/>
          <w:sz w:val="24"/>
          <w:szCs w:val="24"/>
        </w:rPr>
        <w:t>INSOL Europe</w:t>
      </w:r>
    </w:p>
    <w:p w14:paraId="0E0B1B28" w14:textId="77A68AEC" w:rsidR="005835DD" w:rsidRPr="000E0B11" w:rsidRDefault="005835DD" w:rsidP="007D43EE">
      <w:pPr>
        <w:pStyle w:val="ListParagraph"/>
        <w:numPr>
          <w:ilvl w:val="0"/>
          <w:numId w:val="1"/>
        </w:numPr>
        <w:rPr>
          <w:rFonts w:ascii="Arial" w:hAnsi="Arial" w:cs="Arial"/>
          <w:sz w:val="24"/>
          <w:szCs w:val="24"/>
        </w:rPr>
      </w:pPr>
      <w:r>
        <w:rPr>
          <w:rFonts w:ascii="Arial" w:hAnsi="Arial" w:cs="Arial"/>
          <w:sz w:val="24"/>
          <w:szCs w:val="24"/>
        </w:rPr>
        <w:t xml:space="preserve">Election of the </w:t>
      </w:r>
      <w:r w:rsidRPr="003126D5">
        <w:rPr>
          <w:rFonts w:ascii="Arial" w:hAnsi="Arial" w:cs="Arial"/>
          <w:sz w:val="24"/>
          <w:szCs w:val="24"/>
          <w:shd w:val="clear" w:color="auto" w:fill="FFFFFF"/>
        </w:rPr>
        <w:t>President, Deputy President, Vice President and Treasurer</w:t>
      </w:r>
      <w:r>
        <w:rPr>
          <w:rFonts w:ascii="Arial" w:hAnsi="Arial" w:cs="Arial"/>
          <w:sz w:val="24"/>
          <w:szCs w:val="24"/>
          <w:shd w:val="clear" w:color="auto" w:fill="FFFFFF"/>
        </w:rPr>
        <w:t xml:space="preserve"> (Officers)</w:t>
      </w:r>
    </w:p>
    <w:p w14:paraId="4B2C8422" w14:textId="64A5E527" w:rsidR="005835DD" w:rsidRPr="007D43EE" w:rsidRDefault="005835DD">
      <w:pPr>
        <w:pStyle w:val="ListParagraph"/>
        <w:numPr>
          <w:ilvl w:val="0"/>
          <w:numId w:val="1"/>
        </w:numPr>
        <w:rPr>
          <w:rFonts w:ascii="Arial" w:hAnsi="Arial" w:cs="Arial"/>
          <w:sz w:val="24"/>
          <w:szCs w:val="24"/>
        </w:rPr>
      </w:pPr>
      <w:r>
        <w:rPr>
          <w:rFonts w:ascii="Arial" w:hAnsi="Arial" w:cs="Arial"/>
          <w:sz w:val="24"/>
          <w:szCs w:val="24"/>
          <w:shd w:val="clear" w:color="auto" w:fill="FFFFFF"/>
        </w:rPr>
        <w:t>Co-option of Directors</w:t>
      </w:r>
    </w:p>
    <w:p w14:paraId="311A9B5C" w14:textId="1072BA38" w:rsidR="006D2A89" w:rsidRPr="00FF0583" w:rsidRDefault="007D3109" w:rsidP="006D2A89">
      <w:pPr>
        <w:pStyle w:val="ListParagraph"/>
        <w:numPr>
          <w:ilvl w:val="0"/>
          <w:numId w:val="1"/>
        </w:numPr>
        <w:rPr>
          <w:rFonts w:ascii="Arial" w:hAnsi="Arial" w:cs="Arial"/>
          <w:sz w:val="24"/>
          <w:szCs w:val="24"/>
        </w:rPr>
      </w:pPr>
      <w:r w:rsidRPr="00FF0583">
        <w:rPr>
          <w:rFonts w:ascii="Arial" w:hAnsi="Arial" w:cs="Arial"/>
          <w:sz w:val="24"/>
          <w:szCs w:val="24"/>
        </w:rPr>
        <w:t xml:space="preserve">Debating and approving the </w:t>
      </w:r>
      <w:r w:rsidR="006D2A89" w:rsidRPr="00FF0583">
        <w:rPr>
          <w:rFonts w:ascii="Arial" w:hAnsi="Arial" w:cs="Arial"/>
          <w:sz w:val="24"/>
          <w:szCs w:val="24"/>
        </w:rPr>
        <w:t>strategy</w:t>
      </w:r>
      <w:r w:rsidRPr="00FF0583">
        <w:rPr>
          <w:rFonts w:ascii="Arial" w:hAnsi="Arial" w:cs="Arial"/>
          <w:sz w:val="24"/>
          <w:szCs w:val="24"/>
        </w:rPr>
        <w:t xml:space="preserve"> proposed by the Executive</w:t>
      </w:r>
      <w:r w:rsidR="006D2A89" w:rsidRPr="00FF0583">
        <w:rPr>
          <w:rFonts w:ascii="Arial" w:hAnsi="Arial" w:cs="Arial"/>
          <w:sz w:val="24"/>
          <w:szCs w:val="24"/>
        </w:rPr>
        <w:t xml:space="preserve"> that will enable </w:t>
      </w:r>
      <w:r w:rsidR="007A0C30">
        <w:rPr>
          <w:rFonts w:ascii="Arial" w:hAnsi="Arial" w:cs="Arial"/>
          <w:sz w:val="24"/>
          <w:szCs w:val="24"/>
        </w:rPr>
        <w:t>INSOL Europe</w:t>
      </w:r>
      <w:r w:rsidR="006D2A89" w:rsidRPr="00FF0583">
        <w:rPr>
          <w:rFonts w:ascii="Arial" w:hAnsi="Arial" w:cs="Arial"/>
          <w:sz w:val="24"/>
          <w:szCs w:val="24"/>
        </w:rPr>
        <w:t xml:space="preserve"> to achieve its aims </w:t>
      </w:r>
    </w:p>
    <w:p w14:paraId="70F86769" w14:textId="67D003D6" w:rsidR="00F12C93" w:rsidRDefault="00927D0C" w:rsidP="00F12C93">
      <w:pPr>
        <w:pStyle w:val="ListParagraph"/>
        <w:numPr>
          <w:ilvl w:val="0"/>
          <w:numId w:val="1"/>
        </w:numPr>
        <w:rPr>
          <w:rFonts w:ascii="Arial" w:hAnsi="Arial" w:cs="Arial"/>
          <w:sz w:val="24"/>
          <w:szCs w:val="24"/>
        </w:rPr>
      </w:pPr>
      <w:r w:rsidRPr="00FF0583">
        <w:rPr>
          <w:rFonts w:ascii="Arial" w:hAnsi="Arial" w:cs="Arial"/>
          <w:sz w:val="24"/>
          <w:szCs w:val="24"/>
        </w:rPr>
        <w:t>Approving</w:t>
      </w:r>
      <w:r w:rsidR="006C2C59" w:rsidRPr="00FF0583">
        <w:rPr>
          <w:rFonts w:ascii="Arial" w:hAnsi="Arial" w:cs="Arial"/>
          <w:sz w:val="24"/>
          <w:szCs w:val="24"/>
        </w:rPr>
        <w:t xml:space="preserve"> the Executive’s financial report and a</w:t>
      </w:r>
      <w:r w:rsidR="006D2A89" w:rsidRPr="00FF0583">
        <w:rPr>
          <w:rFonts w:ascii="Arial" w:hAnsi="Arial" w:cs="Arial"/>
          <w:sz w:val="24"/>
          <w:szCs w:val="24"/>
        </w:rPr>
        <w:t>pprov</w:t>
      </w:r>
      <w:r w:rsidRPr="00FF0583">
        <w:rPr>
          <w:rFonts w:ascii="Arial" w:hAnsi="Arial" w:cs="Arial"/>
          <w:sz w:val="24"/>
          <w:szCs w:val="24"/>
        </w:rPr>
        <w:t>ing</w:t>
      </w:r>
      <w:r w:rsidR="006D2A89" w:rsidRPr="00FF0583">
        <w:rPr>
          <w:rFonts w:ascii="Arial" w:hAnsi="Arial" w:cs="Arial"/>
          <w:sz w:val="24"/>
          <w:szCs w:val="24"/>
        </w:rPr>
        <w:t xml:space="preserve"> the budget </w:t>
      </w:r>
      <w:r w:rsidRPr="00FF0583">
        <w:rPr>
          <w:rFonts w:ascii="Arial" w:hAnsi="Arial" w:cs="Arial"/>
          <w:sz w:val="24"/>
          <w:szCs w:val="24"/>
        </w:rPr>
        <w:t>prepared by the Executive</w:t>
      </w:r>
      <w:r w:rsidR="00F12C93" w:rsidRPr="00F12C93">
        <w:rPr>
          <w:rFonts w:ascii="Arial" w:hAnsi="Arial" w:cs="Arial"/>
          <w:sz w:val="24"/>
          <w:szCs w:val="24"/>
        </w:rPr>
        <w:t xml:space="preserve"> </w:t>
      </w:r>
    </w:p>
    <w:p w14:paraId="32302859" w14:textId="77777777" w:rsidR="00F26542" w:rsidRDefault="00F26542" w:rsidP="00F26542">
      <w:pPr>
        <w:pStyle w:val="ListParagraph"/>
        <w:rPr>
          <w:rFonts w:ascii="Arial" w:hAnsi="Arial" w:cs="Arial"/>
          <w:sz w:val="24"/>
          <w:szCs w:val="24"/>
        </w:rPr>
      </w:pPr>
    </w:p>
    <w:p w14:paraId="65E13A7A" w14:textId="06C6BDD1" w:rsidR="00927D0C" w:rsidRPr="002656AC" w:rsidRDefault="002656AC" w:rsidP="000E1C3B">
      <w:pPr>
        <w:rPr>
          <w:rFonts w:ascii="Arial" w:hAnsi="Arial" w:cs="Arial"/>
          <w:b/>
          <w:sz w:val="32"/>
          <w:szCs w:val="32"/>
        </w:rPr>
      </w:pPr>
      <w:r w:rsidRPr="002656AC">
        <w:rPr>
          <w:rFonts w:ascii="Arial" w:hAnsi="Arial" w:cs="Arial"/>
          <w:b/>
          <w:sz w:val="32"/>
          <w:szCs w:val="32"/>
        </w:rPr>
        <w:t>Responsibilities of the Council Members</w:t>
      </w:r>
    </w:p>
    <w:p w14:paraId="0C8D4EEA" w14:textId="107511A2" w:rsidR="006D2A89" w:rsidRPr="00FF0583" w:rsidRDefault="006D2A89" w:rsidP="003B7929">
      <w:pPr>
        <w:pStyle w:val="ListParagraph"/>
        <w:numPr>
          <w:ilvl w:val="0"/>
          <w:numId w:val="7"/>
        </w:numPr>
        <w:rPr>
          <w:rFonts w:ascii="Arial" w:hAnsi="Arial" w:cs="Arial"/>
          <w:sz w:val="24"/>
          <w:szCs w:val="24"/>
        </w:rPr>
      </w:pPr>
      <w:r w:rsidRPr="00FF0583">
        <w:rPr>
          <w:rFonts w:ascii="Arial" w:hAnsi="Arial" w:cs="Arial"/>
          <w:sz w:val="24"/>
          <w:szCs w:val="24"/>
        </w:rPr>
        <w:t>Attend</w:t>
      </w:r>
      <w:r w:rsidR="00927D0C" w:rsidRPr="00FF0583">
        <w:rPr>
          <w:rFonts w:ascii="Arial" w:hAnsi="Arial" w:cs="Arial"/>
          <w:sz w:val="24"/>
          <w:szCs w:val="24"/>
        </w:rPr>
        <w:t>ing</w:t>
      </w:r>
      <w:r w:rsidR="005C19BA">
        <w:rPr>
          <w:rFonts w:ascii="Arial" w:hAnsi="Arial" w:cs="Arial"/>
          <w:sz w:val="24"/>
          <w:szCs w:val="24"/>
        </w:rPr>
        <w:t xml:space="preserve"> council meetings twice a year, </w:t>
      </w:r>
      <w:r w:rsidRPr="00FF0583">
        <w:rPr>
          <w:rFonts w:ascii="Arial" w:hAnsi="Arial" w:cs="Arial"/>
          <w:sz w:val="24"/>
          <w:szCs w:val="24"/>
        </w:rPr>
        <w:t xml:space="preserve">one of which is held in the </w:t>
      </w:r>
      <w:r w:rsidR="005C19BA">
        <w:rPr>
          <w:rFonts w:ascii="Arial" w:hAnsi="Arial" w:cs="Arial"/>
          <w:sz w:val="24"/>
          <w:szCs w:val="24"/>
        </w:rPr>
        <w:t>S</w:t>
      </w:r>
      <w:r w:rsidRPr="00FF0583">
        <w:rPr>
          <w:rFonts w:ascii="Arial" w:hAnsi="Arial" w:cs="Arial"/>
          <w:sz w:val="24"/>
          <w:szCs w:val="24"/>
        </w:rPr>
        <w:t xml:space="preserve">pring in the host town of the President </w:t>
      </w:r>
      <w:r w:rsidR="005C19BA">
        <w:rPr>
          <w:rFonts w:ascii="Arial" w:hAnsi="Arial" w:cs="Arial"/>
          <w:sz w:val="24"/>
          <w:szCs w:val="24"/>
        </w:rPr>
        <w:t xml:space="preserve">(or online) </w:t>
      </w:r>
      <w:r w:rsidRPr="00FF0583">
        <w:rPr>
          <w:rFonts w:ascii="Arial" w:hAnsi="Arial" w:cs="Arial"/>
          <w:sz w:val="24"/>
          <w:szCs w:val="24"/>
        </w:rPr>
        <w:t xml:space="preserve">and secondly during the </w:t>
      </w:r>
      <w:r w:rsidR="005C19BA">
        <w:rPr>
          <w:rFonts w:ascii="Arial" w:hAnsi="Arial" w:cs="Arial"/>
          <w:sz w:val="24"/>
          <w:szCs w:val="24"/>
        </w:rPr>
        <w:t>A</w:t>
      </w:r>
      <w:r w:rsidRPr="00FF0583">
        <w:rPr>
          <w:rFonts w:ascii="Arial" w:hAnsi="Arial" w:cs="Arial"/>
          <w:sz w:val="24"/>
          <w:szCs w:val="24"/>
        </w:rPr>
        <w:t xml:space="preserve">nnual </w:t>
      </w:r>
      <w:r w:rsidR="005C19BA">
        <w:rPr>
          <w:rFonts w:ascii="Arial" w:hAnsi="Arial" w:cs="Arial"/>
          <w:sz w:val="24"/>
          <w:szCs w:val="24"/>
        </w:rPr>
        <w:t>C</w:t>
      </w:r>
      <w:r w:rsidRPr="00FF0583">
        <w:rPr>
          <w:rFonts w:ascii="Arial" w:hAnsi="Arial" w:cs="Arial"/>
          <w:sz w:val="24"/>
          <w:szCs w:val="24"/>
        </w:rPr>
        <w:t>ongress</w:t>
      </w:r>
      <w:r w:rsidR="005C19BA">
        <w:rPr>
          <w:rFonts w:ascii="Arial" w:hAnsi="Arial" w:cs="Arial"/>
          <w:sz w:val="24"/>
          <w:szCs w:val="24"/>
        </w:rPr>
        <w:t xml:space="preserve"> in September/October.</w:t>
      </w:r>
    </w:p>
    <w:p w14:paraId="24190C66" w14:textId="7E71A3CB" w:rsidR="00881723" w:rsidRDefault="00881723" w:rsidP="000076BF">
      <w:pPr>
        <w:pStyle w:val="ListParagraph"/>
        <w:numPr>
          <w:ilvl w:val="0"/>
          <w:numId w:val="7"/>
        </w:numPr>
        <w:rPr>
          <w:rFonts w:ascii="Arial" w:hAnsi="Arial" w:cs="Arial"/>
          <w:sz w:val="24"/>
          <w:szCs w:val="24"/>
        </w:rPr>
      </w:pPr>
      <w:r w:rsidRPr="00FF0583">
        <w:rPr>
          <w:rFonts w:ascii="Arial" w:hAnsi="Arial" w:cs="Arial"/>
          <w:sz w:val="24"/>
          <w:szCs w:val="24"/>
        </w:rPr>
        <w:t>Attend</w:t>
      </w:r>
      <w:r w:rsidR="00927D0C" w:rsidRPr="00FF0583">
        <w:rPr>
          <w:rFonts w:ascii="Arial" w:hAnsi="Arial" w:cs="Arial"/>
          <w:sz w:val="24"/>
          <w:szCs w:val="24"/>
        </w:rPr>
        <w:t>ing</w:t>
      </w:r>
      <w:r w:rsidRPr="00FF0583">
        <w:rPr>
          <w:rFonts w:ascii="Arial" w:hAnsi="Arial" w:cs="Arial"/>
          <w:sz w:val="24"/>
          <w:szCs w:val="24"/>
        </w:rPr>
        <w:t xml:space="preserve"> </w:t>
      </w:r>
      <w:r w:rsidR="005C19BA">
        <w:rPr>
          <w:rFonts w:ascii="Arial" w:hAnsi="Arial" w:cs="Arial"/>
          <w:sz w:val="24"/>
          <w:szCs w:val="24"/>
        </w:rPr>
        <w:t>online</w:t>
      </w:r>
      <w:r w:rsidRPr="00FF0583">
        <w:rPr>
          <w:rFonts w:ascii="Arial" w:hAnsi="Arial" w:cs="Arial"/>
          <w:sz w:val="24"/>
          <w:szCs w:val="24"/>
        </w:rPr>
        <w:t xml:space="preserve"> meetings to discuss the business of </w:t>
      </w:r>
      <w:r w:rsidR="007A0C30">
        <w:rPr>
          <w:rFonts w:ascii="Arial" w:hAnsi="Arial" w:cs="Arial"/>
          <w:sz w:val="24"/>
          <w:szCs w:val="24"/>
        </w:rPr>
        <w:t>INSOL Europe</w:t>
      </w:r>
      <w:r w:rsidRPr="00FF0583">
        <w:rPr>
          <w:rFonts w:ascii="Arial" w:hAnsi="Arial" w:cs="Arial"/>
          <w:sz w:val="24"/>
          <w:szCs w:val="24"/>
        </w:rPr>
        <w:t>.</w:t>
      </w:r>
    </w:p>
    <w:p w14:paraId="6E3DD5EB" w14:textId="3791EDA6" w:rsidR="000076BF" w:rsidRPr="00201ADA" w:rsidRDefault="000076BF" w:rsidP="000076BF">
      <w:pPr>
        <w:pStyle w:val="ListParagraph"/>
        <w:numPr>
          <w:ilvl w:val="0"/>
          <w:numId w:val="7"/>
        </w:numPr>
        <w:rPr>
          <w:rFonts w:ascii="Arial" w:hAnsi="Arial" w:cs="Arial"/>
          <w:color w:val="000000" w:themeColor="text1"/>
          <w:sz w:val="24"/>
          <w:szCs w:val="24"/>
        </w:rPr>
      </w:pPr>
      <w:r w:rsidRPr="00201ADA">
        <w:rPr>
          <w:rFonts w:ascii="Arial" w:hAnsi="Arial" w:cs="Arial"/>
          <w:color w:val="000000" w:themeColor="text1"/>
          <w:sz w:val="24"/>
          <w:szCs w:val="24"/>
        </w:rPr>
        <w:lastRenderedPageBreak/>
        <w:t>Accept responsibility for such duties as Council may determine.</w:t>
      </w:r>
    </w:p>
    <w:p w14:paraId="73B1274E" w14:textId="77777777" w:rsidR="000076BF" w:rsidRDefault="000076BF" w:rsidP="003B7929">
      <w:pPr>
        <w:pStyle w:val="ListParagraph"/>
        <w:rPr>
          <w:rFonts w:ascii="Arial" w:hAnsi="Arial" w:cs="Arial"/>
          <w:sz w:val="24"/>
          <w:szCs w:val="24"/>
        </w:rPr>
      </w:pPr>
    </w:p>
    <w:p w14:paraId="4A469186" w14:textId="1C55F1BC" w:rsidR="006D2A89" w:rsidRPr="00FF0583" w:rsidRDefault="006D2A89" w:rsidP="006D2A89">
      <w:pPr>
        <w:rPr>
          <w:rFonts w:ascii="Arial" w:hAnsi="Arial" w:cs="Arial"/>
          <w:sz w:val="24"/>
          <w:szCs w:val="24"/>
        </w:rPr>
      </w:pPr>
      <w:r w:rsidRPr="00FF0583">
        <w:rPr>
          <w:rFonts w:ascii="Arial" w:hAnsi="Arial" w:cs="Arial"/>
          <w:sz w:val="24"/>
          <w:szCs w:val="24"/>
        </w:rPr>
        <w:t>Council members can make further contributions</w:t>
      </w:r>
      <w:r w:rsidR="00201ADA">
        <w:rPr>
          <w:rFonts w:ascii="Arial" w:hAnsi="Arial" w:cs="Arial"/>
          <w:sz w:val="24"/>
          <w:szCs w:val="24"/>
        </w:rPr>
        <w:t xml:space="preserve"> by </w:t>
      </w:r>
      <w:r w:rsidR="00201ADA" w:rsidRPr="00B9407F">
        <w:rPr>
          <w:rFonts w:ascii="Arial" w:hAnsi="Arial" w:cs="Arial"/>
          <w:color w:val="000000" w:themeColor="text1"/>
          <w:sz w:val="24"/>
          <w:szCs w:val="24"/>
        </w:rPr>
        <w:t>being pro-active</w:t>
      </w:r>
      <w:r w:rsidRPr="00B9407F">
        <w:rPr>
          <w:rFonts w:ascii="Arial" w:hAnsi="Arial" w:cs="Arial"/>
          <w:color w:val="000000" w:themeColor="text1"/>
          <w:sz w:val="24"/>
          <w:szCs w:val="24"/>
        </w:rPr>
        <w:t xml:space="preserve"> in the f</w:t>
      </w:r>
      <w:r w:rsidRPr="00FF0583">
        <w:rPr>
          <w:rFonts w:ascii="Arial" w:hAnsi="Arial" w:cs="Arial"/>
          <w:sz w:val="24"/>
          <w:szCs w:val="24"/>
        </w:rPr>
        <w:t xml:space="preserve">ollowing </w:t>
      </w:r>
      <w:r w:rsidR="00201ADA">
        <w:rPr>
          <w:rFonts w:ascii="Arial" w:hAnsi="Arial" w:cs="Arial"/>
          <w:sz w:val="24"/>
          <w:szCs w:val="24"/>
        </w:rPr>
        <w:t>areas</w:t>
      </w:r>
      <w:r w:rsidRPr="00FF0583">
        <w:rPr>
          <w:rFonts w:ascii="Arial" w:hAnsi="Arial" w:cs="Arial"/>
          <w:sz w:val="24"/>
          <w:szCs w:val="24"/>
        </w:rPr>
        <w:t>:</w:t>
      </w:r>
    </w:p>
    <w:p w14:paraId="70EBE57D" w14:textId="62C36447" w:rsidR="00881723" w:rsidRPr="00B9407F" w:rsidRDefault="00201ADA" w:rsidP="003B7929">
      <w:pPr>
        <w:pStyle w:val="ListParagraph"/>
        <w:numPr>
          <w:ilvl w:val="0"/>
          <w:numId w:val="7"/>
        </w:numPr>
        <w:rPr>
          <w:rFonts w:ascii="Arial" w:hAnsi="Arial" w:cs="Arial"/>
          <w:color w:val="000000" w:themeColor="text1"/>
          <w:sz w:val="24"/>
          <w:szCs w:val="24"/>
        </w:rPr>
      </w:pPr>
      <w:r w:rsidRPr="00B9407F">
        <w:rPr>
          <w:rFonts w:ascii="Arial" w:hAnsi="Arial" w:cs="Arial"/>
          <w:color w:val="000000" w:themeColor="text1"/>
          <w:sz w:val="24"/>
          <w:szCs w:val="24"/>
        </w:rPr>
        <w:t>Liaise</w:t>
      </w:r>
      <w:r w:rsidR="006D2A89" w:rsidRPr="00B9407F">
        <w:rPr>
          <w:rFonts w:ascii="Arial" w:hAnsi="Arial" w:cs="Arial"/>
          <w:color w:val="000000" w:themeColor="text1"/>
          <w:sz w:val="24"/>
          <w:szCs w:val="24"/>
        </w:rPr>
        <w:t xml:space="preserve"> with</w:t>
      </w:r>
      <w:r w:rsidR="00AC782C" w:rsidRPr="00B9407F">
        <w:rPr>
          <w:rFonts w:ascii="Arial" w:hAnsi="Arial" w:cs="Arial"/>
          <w:color w:val="000000" w:themeColor="text1"/>
          <w:sz w:val="24"/>
          <w:szCs w:val="24"/>
        </w:rPr>
        <w:t xml:space="preserve"> the Country Coordinator</w:t>
      </w:r>
      <w:r w:rsidR="006D2A89" w:rsidRPr="00B9407F">
        <w:rPr>
          <w:rFonts w:ascii="Arial" w:hAnsi="Arial" w:cs="Arial"/>
          <w:color w:val="000000" w:themeColor="text1"/>
          <w:sz w:val="24"/>
          <w:szCs w:val="24"/>
        </w:rPr>
        <w:t xml:space="preserve"> concerning the promotion of </w:t>
      </w:r>
      <w:r w:rsidR="007A0C30" w:rsidRPr="00B9407F">
        <w:rPr>
          <w:rFonts w:ascii="Arial" w:hAnsi="Arial" w:cs="Arial"/>
          <w:color w:val="000000" w:themeColor="text1"/>
          <w:sz w:val="24"/>
          <w:szCs w:val="24"/>
        </w:rPr>
        <w:t>INSOL Europe</w:t>
      </w:r>
      <w:r w:rsidR="006D2A89" w:rsidRPr="00B9407F">
        <w:rPr>
          <w:rFonts w:ascii="Arial" w:hAnsi="Arial" w:cs="Arial"/>
          <w:color w:val="000000" w:themeColor="text1"/>
          <w:sz w:val="24"/>
          <w:szCs w:val="24"/>
        </w:rPr>
        <w:t xml:space="preserve"> and its events in their home country</w:t>
      </w:r>
      <w:r w:rsidRPr="00B9407F">
        <w:rPr>
          <w:rFonts w:ascii="Arial" w:hAnsi="Arial" w:cs="Arial"/>
          <w:color w:val="000000" w:themeColor="text1"/>
          <w:sz w:val="24"/>
          <w:szCs w:val="24"/>
        </w:rPr>
        <w:t xml:space="preserve">, </w:t>
      </w:r>
      <w:r w:rsidR="00A16B8F" w:rsidRPr="00B9407F">
        <w:rPr>
          <w:rFonts w:ascii="Arial" w:hAnsi="Arial" w:cs="Arial"/>
          <w:color w:val="000000" w:themeColor="text1"/>
          <w:sz w:val="24"/>
          <w:szCs w:val="24"/>
        </w:rPr>
        <w:t xml:space="preserve">according to </w:t>
      </w:r>
      <w:r w:rsidRPr="00B9407F">
        <w:rPr>
          <w:rFonts w:ascii="Arial" w:hAnsi="Arial" w:cs="Arial"/>
          <w:color w:val="000000" w:themeColor="text1"/>
          <w:sz w:val="24"/>
          <w:szCs w:val="24"/>
        </w:rPr>
        <w:t xml:space="preserve">the different requirements of the </w:t>
      </w:r>
      <w:r w:rsidR="00A16B8F" w:rsidRPr="00B9407F">
        <w:rPr>
          <w:rFonts w:ascii="Arial" w:hAnsi="Arial" w:cs="Arial"/>
          <w:color w:val="000000" w:themeColor="text1"/>
          <w:sz w:val="24"/>
          <w:szCs w:val="24"/>
        </w:rPr>
        <w:t>country</w:t>
      </w:r>
      <w:r w:rsidR="00881723" w:rsidRPr="00B9407F">
        <w:rPr>
          <w:rFonts w:ascii="Arial" w:hAnsi="Arial" w:cs="Arial"/>
          <w:color w:val="000000" w:themeColor="text1"/>
          <w:sz w:val="24"/>
          <w:szCs w:val="24"/>
        </w:rPr>
        <w:t>.</w:t>
      </w:r>
    </w:p>
    <w:p w14:paraId="24CFE054" w14:textId="42A17A67" w:rsidR="006D2A89" w:rsidRPr="00B9407F" w:rsidRDefault="00881723" w:rsidP="003B7929">
      <w:pPr>
        <w:pStyle w:val="ListParagraph"/>
        <w:numPr>
          <w:ilvl w:val="0"/>
          <w:numId w:val="7"/>
        </w:numPr>
        <w:rPr>
          <w:rFonts w:ascii="Arial" w:hAnsi="Arial" w:cs="Arial"/>
          <w:color w:val="000000" w:themeColor="text1"/>
          <w:sz w:val="24"/>
          <w:szCs w:val="24"/>
        </w:rPr>
      </w:pPr>
      <w:r w:rsidRPr="00B9407F">
        <w:rPr>
          <w:rFonts w:ascii="Arial" w:hAnsi="Arial" w:cs="Arial"/>
          <w:color w:val="000000" w:themeColor="text1"/>
          <w:sz w:val="24"/>
          <w:szCs w:val="24"/>
        </w:rPr>
        <w:t xml:space="preserve">Liaise with </w:t>
      </w:r>
      <w:r w:rsidR="00A16B8F" w:rsidRPr="00B9407F">
        <w:rPr>
          <w:rFonts w:ascii="Arial" w:hAnsi="Arial" w:cs="Arial"/>
          <w:color w:val="000000" w:themeColor="text1"/>
          <w:sz w:val="24"/>
          <w:szCs w:val="24"/>
        </w:rPr>
        <w:t xml:space="preserve">the Country Coordinator and </w:t>
      </w:r>
      <w:r w:rsidR="00790CB5">
        <w:rPr>
          <w:rFonts w:ascii="Arial" w:hAnsi="Arial" w:cs="Arial"/>
          <w:color w:val="000000" w:themeColor="text1"/>
          <w:sz w:val="24"/>
          <w:szCs w:val="24"/>
        </w:rPr>
        <w:t>Chief Operating Officer</w:t>
      </w:r>
      <w:bookmarkStart w:id="1" w:name="_GoBack"/>
      <w:bookmarkEnd w:id="1"/>
      <w:r w:rsidRPr="00B9407F">
        <w:rPr>
          <w:rFonts w:ascii="Arial" w:hAnsi="Arial" w:cs="Arial"/>
          <w:color w:val="000000" w:themeColor="text1"/>
          <w:sz w:val="24"/>
          <w:szCs w:val="24"/>
        </w:rPr>
        <w:t xml:space="preserve"> concerning </w:t>
      </w:r>
      <w:r w:rsidR="006D2A89" w:rsidRPr="00B9407F">
        <w:rPr>
          <w:rFonts w:ascii="Arial" w:hAnsi="Arial" w:cs="Arial"/>
          <w:color w:val="000000" w:themeColor="text1"/>
          <w:sz w:val="24"/>
          <w:szCs w:val="24"/>
        </w:rPr>
        <w:t>recruitment of new members</w:t>
      </w:r>
    </w:p>
    <w:p w14:paraId="55DDA9FE" w14:textId="33314EFA" w:rsidR="006D2A89" w:rsidRPr="00B9407F" w:rsidRDefault="006D2A89" w:rsidP="003B7929">
      <w:pPr>
        <w:pStyle w:val="ListParagraph"/>
        <w:numPr>
          <w:ilvl w:val="0"/>
          <w:numId w:val="7"/>
        </w:numPr>
        <w:rPr>
          <w:rFonts w:ascii="Arial" w:hAnsi="Arial" w:cs="Arial"/>
          <w:color w:val="000000" w:themeColor="text1"/>
          <w:sz w:val="24"/>
          <w:szCs w:val="24"/>
        </w:rPr>
      </w:pPr>
      <w:r w:rsidRPr="00B9407F">
        <w:rPr>
          <w:rFonts w:ascii="Arial" w:hAnsi="Arial" w:cs="Arial"/>
          <w:color w:val="000000" w:themeColor="text1"/>
          <w:sz w:val="24"/>
          <w:szCs w:val="24"/>
        </w:rPr>
        <w:t xml:space="preserve">Source </w:t>
      </w:r>
      <w:r w:rsidR="00A16B8F" w:rsidRPr="00B9407F">
        <w:rPr>
          <w:rFonts w:ascii="Arial" w:hAnsi="Arial" w:cs="Arial"/>
          <w:color w:val="000000" w:themeColor="text1"/>
          <w:sz w:val="24"/>
          <w:szCs w:val="24"/>
        </w:rPr>
        <w:t xml:space="preserve">technical articles such as blogs, </w:t>
      </w:r>
      <w:r w:rsidRPr="00B9407F">
        <w:rPr>
          <w:rFonts w:ascii="Arial" w:hAnsi="Arial" w:cs="Arial"/>
          <w:color w:val="000000" w:themeColor="text1"/>
          <w:sz w:val="24"/>
          <w:szCs w:val="24"/>
        </w:rPr>
        <w:t xml:space="preserve">news and </w:t>
      </w:r>
      <w:r w:rsidR="00A16B8F" w:rsidRPr="00B9407F">
        <w:rPr>
          <w:rFonts w:ascii="Arial" w:hAnsi="Arial" w:cs="Arial"/>
          <w:color w:val="000000" w:themeColor="text1"/>
          <w:sz w:val="24"/>
          <w:szCs w:val="24"/>
        </w:rPr>
        <w:t>updates regarding areas of interest to our members, for publication on our website, newsletters and Eurofenix</w:t>
      </w:r>
    </w:p>
    <w:p w14:paraId="2B4589F0" w14:textId="6B06F5CD" w:rsidR="000E27D7" w:rsidRPr="00B9407F" w:rsidRDefault="006D2A89" w:rsidP="003B7929">
      <w:pPr>
        <w:pStyle w:val="ListParagraph"/>
        <w:numPr>
          <w:ilvl w:val="0"/>
          <w:numId w:val="7"/>
        </w:numPr>
        <w:rPr>
          <w:rFonts w:ascii="Arial" w:hAnsi="Arial" w:cs="Arial"/>
          <w:color w:val="000000" w:themeColor="text1"/>
          <w:sz w:val="24"/>
          <w:szCs w:val="24"/>
        </w:rPr>
      </w:pPr>
      <w:r w:rsidRPr="00B9407F">
        <w:rPr>
          <w:rFonts w:ascii="Arial" w:hAnsi="Arial" w:cs="Arial"/>
          <w:color w:val="000000" w:themeColor="text1"/>
          <w:sz w:val="24"/>
          <w:szCs w:val="24"/>
        </w:rPr>
        <w:t xml:space="preserve">Assist in the raising of sponsorship </w:t>
      </w:r>
      <w:r w:rsidR="00AC782C" w:rsidRPr="00B9407F">
        <w:rPr>
          <w:rFonts w:ascii="Arial" w:hAnsi="Arial" w:cs="Arial"/>
          <w:color w:val="000000" w:themeColor="text1"/>
          <w:sz w:val="24"/>
          <w:szCs w:val="24"/>
        </w:rPr>
        <w:t>in collaboration with</w:t>
      </w:r>
      <w:r w:rsidRPr="00B9407F">
        <w:rPr>
          <w:rFonts w:ascii="Arial" w:hAnsi="Arial" w:cs="Arial"/>
          <w:color w:val="000000" w:themeColor="text1"/>
          <w:sz w:val="24"/>
          <w:szCs w:val="24"/>
        </w:rPr>
        <w:t xml:space="preserve"> the </w:t>
      </w:r>
      <w:r w:rsidR="005835DD" w:rsidRPr="00B9407F">
        <w:rPr>
          <w:rFonts w:ascii="Arial" w:hAnsi="Arial" w:cs="Arial"/>
          <w:color w:val="000000" w:themeColor="text1"/>
          <w:sz w:val="24"/>
          <w:szCs w:val="24"/>
        </w:rPr>
        <w:t>S</w:t>
      </w:r>
      <w:r w:rsidRPr="00B9407F">
        <w:rPr>
          <w:rFonts w:ascii="Arial" w:hAnsi="Arial" w:cs="Arial"/>
          <w:color w:val="000000" w:themeColor="text1"/>
          <w:sz w:val="24"/>
          <w:szCs w:val="24"/>
        </w:rPr>
        <w:t xml:space="preserve">ponsorship </w:t>
      </w:r>
      <w:r w:rsidR="005835DD" w:rsidRPr="00B9407F">
        <w:rPr>
          <w:rFonts w:ascii="Arial" w:hAnsi="Arial" w:cs="Arial"/>
          <w:color w:val="000000" w:themeColor="text1"/>
          <w:sz w:val="24"/>
          <w:szCs w:val="24"/>
        </w:rPr>
        <w:t>C</w:t>
      </w:r>
      <w:r w:rsidRPr="00B9407F">
        <w:rPr>
          <w:rFonts w:ascii="Arial" w:hAnsi="Arial" w:cs="Arial"/>
          <w:color w:val="000000" w:themeColor="text1"/>
          <w:sz w:val="24"/>
          <w:szCs w:val="24"/>
        </w:rPr>
        <w:t>ommittee</w:t>
      </w:r>
      <w:r w:rsidR="00764BAA" w:rsidRPr="00B9407F">
        <w:rPr>
          <w:rFonts w:ascii="Arial" w:hAnsi="Arial" w:cs="Arial"/>
          <w:color w:val="000000" w:themeColor="text1"/>
          <w:sz w:val="24"/>
          <w:szCs w:val="24"/>
        </w:rPr>
        <w:t>.</w:t>
      </w:r>
    </w:p>
    <w:p w14:paraId="78714910" w14:textId="62F98A05" w:rsidR="006D2A89" w:rsidRPr="00B9407F" w:rsidRDefault="006D2A89" w:rsidP="003B7929">
      <w:pPr>
        <w:pStyle w:val="ListParagraph"/>
        <w:numPr>
          <w:ilvl w:val="0"/>
          <w:numId w:val="7"/>
        </w:numPr>
        <w:rPr>
          <w:rFonts w:ascii="Arial" w:hAnsi="Arial" w:cs="Arial"/>
          <w:color w:val="000000" w:themeColor="text1"/>
          <w:sz w:val="24"/>
          <w:szCs w:val="24"/>
        </w:rPr>
      </w:pPr>
      <w:r w:rsidRPr="00B9407F">
        <w:rPr>
          <w:rFonts w:ascii="Arial" w:hAnsi="Arial" w:cs="Arial"/>
          <w:color w:val="000000" w:themeColor="text1"/>
          <w:sz w:val="24"/>
          <w:szCs w:val="24"/>
        </w:rPr>
        <w:t>Respond to requests from the Executive for assistance on ad hoc matters.</w:t>
      </w:r>
      <w:r w:rsidR="00EA14BD" w:rsidRPr="00B9407F">
        <w:rPr>
          <w:color w:val="000000" w:themeColor="text1"/>
          <w:sz w:val="24"/>
          <w:szCs w:val="24"/>
        </w:rPr>
        <w:t xml:space="preserve"> </w:t>
      </w:r>
      <w:bookmarkEnd w:id="0"/>
    </w:p>
    <w:p w14:paraId="1A30DAFA" w14:textId="29379C37" w:rsidR="005835DD" w:rsidRDefault="005835DD" w:rsidP="005835DD">
      <w:pPr>
        <w:rPr>
          <w:rFonts w:ascii="Arial" w:hAnsi="Arial" w:cs="Arial"/>
          <w:sz w:val="24"/>
          <w:szCs w:val="24"/>
        </w:rPr>
      </w:pPr>
    </w:p>
    <w:p w14:paraId="621DC092" w14:textId="77777777" w:rsidR="005835DD" w:rsidRPr="002656AC" w:rsidRDefault="005835DD" w:rsidP="005835DD">
      <w:pPr>
        <w:rPr>
          <w:rFonts w:ascii="Arial" w:hAnsi="Arial" w:cs="Arial"/>
          <w:b/>
          <w:sz w:val="32"/>
          <w:szCs w:val="32"/>
        </w:rPr>
      </w:pPr>
      <w:r w:rsidRPr="002656AC">
        <w:rPr>
          <w:rFonts w:ascii="Arial" w:hAnsi="Arial" w:cs="Arial"/>
          <w:b/>
          <w:sz w:val="32"/>
          <w:szCs w:val="32"/>
        </w:rPr>
        <w:t>Why be a Council Member? What is in it for you?</w:t>
      </w:r>
    </w:p>
    <w:p w14:paraId="2A71946E" w14:textId="77777777" w:rsidR="005835DD" w:rsidRDefault="005835DD" w:rsidP="005835DD">
      <w:pPr>
        <w:rPr>
          <w:rFonts w:ascii="Arial" w:hAnsi="Arial" w:cs="Arial"/>
          <w:bCs/>
          <w:sz w:val="24"/>
          <w:szCs w:val="24"/>
        </w:rPr>
      </w:pPr>
      <w:r w:rsidRPr="00705B10">
        <w:rPr>
          <w:rFonts w:ascii="Arial" w:hAnsi="Arial" w:cs="Arial"/>
          <w:bCs/>
          <w:sz w:val="24"/>
          <w:szCs w:val="24"/>
        </w:rPr>
        <w:t>Feedback from current members of Council as to why did they want to be part of the Council was as follows</w:t>
      </w:r>
      <w:r>
        <w:rPr>
          <w:rFonts w:ascii="Arial" w:hAnsi="Arial" w:cs="Arial"/>
          <w:bCs/>
          <w:sz w:val="24"/>
          <w:szCs w:val="24"/>
        </w:rPr>
        <w:t>:</w:t>
      </w:r>
    </w:p>
    <w:p w14:paraId="236A7E46" w14:textId="77777777" w:rsidR="002656AC" w:rsidRDefault="005835DD" w:rsidP="002656AC">
      <w:pPr>
        <w:pStyle w:val="ListParagraph"/>
        <w:numPr>
          <w:ilvl w:val="0"/>
          <w:numId w:val="14"/>
        </w:numPr>
        <w:rPr>
          <w:rFonts w:ascii="Arial" w:hAnsi="Arial" w:cs="Arial"/>
          <w:bCs/>
          <w:i/>
          <w:iCs/>
          <w:sz w:val="24"/>
          <w:szCs w:val="24"/>
        </w:rPr>
      </w:pPr>
      <w:r w:rsidRPr="002656AC">
        <w:rPr>
          <w:rFonts w:ascii="Arial" w:hAnsi="Arial" w:cs="Arial"/>
          <w:bCs/>
          <w:i/>
          <w:iCs/>
          <w:sz w:val="24"/>
          <w:szCs w:val="24"/>
        </w:rPr>
        <w:t>Being part of an organisation that has prestige in Europe, working with excellent attorneys (some are members of Council).</w:t>
      </w:r>
    </w:p>
    <w:p w14:paraId="7574C205" w14:textId="77777777" w:rsidR="002656AC" w:rsidRDefault="005835DD" w:rsidP="002656AC">
      <w:pPr>
        <w:pStyle w:val="ListParagraph"/>
        <w:numPr>
          <w:ilvl w:val="0"/>
          <w:numId w:val="14"/>
        </w:numPr>
        <w:rPr>
          <w:rFonts w:ascii="Arial" w:hAnsi="Arial" w:cs="Arial"/>
          <w:bCs/>
          <w:i/>
          <w:iCs/>
          <w:sz w:val="24"/>
          <w:szCs w:val="24"/>
        </w:rPr>
      </w:pPr>
      <w:r w:rsidRPr="002656AC">
        <w:rPr>
          <w:rFonts w:ascii="Arial" w:hAnsi="Arial" w:cs="Arial"/>
          <w:bCs/>
          <w:i/>
          <w:iCs/>
          <w:sz w:val="24"/>
          <w:szCs w:val="24"/>
        </w:rPr>
        <w:t xml:space="preserve">The opportunity to work closely with high level academics. </w:t>
      </w:r>
    </w:p>
    <w:p w14:paraId="62580F4F" w14:textId="3B70E7AE" w:rsidR="005835DD" w:rsidRPr="002656AC" w:rsidRDefault="005835DD" w:rsidP="002656AC">
      <w:pPr>
        <w:pStyle w:val="ListParagraph"/>
        <w:numPr>
          <w:ilvl w:val="0"/>
          <w:numId w:val="14"/>
        </w:numPr>
        <w:rPr>
          <w:rFonts w:ascii="Arial" w:hAnsi="Arial" w:cs="Arial"/>
          <w:bCs/>
          <w:i/>
          <w:iCs/>
          <w:sz w:val="24"/>
          <w:szCs w:val="24"/>
        </w:rPr>
      </w:pPr>
      <w:r w:rsidRPr="002656AC">
        <w:rPr>
          <w:rFonts w:ascii="Arial" w:hAnsi="Arial" w:cs="Arial"/>
          <w:bCs/>
          <w:i/>
          <w:iCs/>
          <w:sz w:val="24"/>
          <w:szCs w:val="24"/>
        </w:rPr>
        <w:t xml:space="preserve">This group gives you fantastic networking opportunities to build relationships with the best in the field. </w:t>
      </w:r>
    </w:p>
    <w:p w14:paraId="1FE92C3A" w14:textId="77777777" w:rsidR="002656AC" w:rsidRDefault="002656AC" w:rsidP="005835DD">
      <w:pPr>
        <w:rPr>
          <w:rFonts w:ascii="Arial" w:hAnsi="Arial" w:cs="Arial"/>
          <w:bCs/>
          <w:i/>
          <w:iCs/>
          <w:sz w:val="24"/>
          <w:szCs w:val="24"/>
        </w:rPr>
      </w:pPr>
    </w:p>
    <w:p w14:paraId="6750313F" w14:textId="1B44226B" w:rsidR="005835DD" w:rsidRPr="0081243E" w:rsidRDefault="0081243E" w:rsidP="005835DD">
      <w:pPr>
        <w:rPr>
          <w:rFonts w:ascii="Arial" w:hAnsi="Arial" w:cs="Arial"/>
          <w:bCs/>
          <w:i/>
          <w:iCs/>
          <w:sz w:val="24"/>
          <w:szCs w:val="24"/>
        </w:rPr>
      </w:pPr>
      <w:r>
        <w:rPr>
          <w:rFonts w:ascii="Arial" w:hAnsi="Arial" w:cs="Arial"/>
          <w:bCs/>
          <w:i/>
          <w:iCs/>
          <w:sz w:val="24"/>
          <w:szCs w:val="24"/>
        </w:rPr>
        <w:t>“</w:t>
      </w:r>
      <w:r w:rsidR="005835DD" w:rsidRPr="0081243E">
        <w:rPr>
          <w:rFonts w:ascii="Arial" w:hAnsi="Arial" w:cs="Arial"/>
          <w:bCs/>
          <w:i/>
          <w:iCs/>
          <w:sz w:val="24"/>
          <w:szCs w:val="24"/>
        </w:rPr>
        <w:t>Networking is the most primary benefit of being part of the Council it will offer you the chance for better learning, the ability to influence decisions in INSOL Europe. Most importantly it gives you a chance to have a more enriched view and have fun in the process</w:t>
      </w:r>
      <w:r>
        <w:rPr>
          <w:rFonts w:ascii="Arial" w:hAnsi="Arial" w:cs="Arial"/>
          <w:bCs/>
          <w:i/>
          <w:iCs/>
          <w:sz w:val="24"/>
          <w:szCs w:val="24"/>
        </w:rPr>
        <w:t>”</w:t>
      </w:r>
    </w:p>
    <w:p w14:paraId="0A7E3F24" w14:textId="5D374B1E" w:rsidR="005835DD" w:rsidRPr="0081243E" w:rsidRDefault="005835DD" w:rsidP="005835DD">
      <w:pPr>
        <w:rPr>
          <w:rFonts w:ascii="Arial" w:hAnsi="Arial" w:cs="Arial"/>
          <w:bCs/>
          <w:sz w:val="24"/>
          <w:szCs w:val="24"/>
        </w:rPr>
      </w:pPr>
      <w:r w:rsidRPr="0081243E">
        <w:rPr>
          <w:rFonts w:ascii="Arial" w:hAnsi="Arial" w:cs="Arial"/>
          <w:bCs/>
          <w:i/>
          <w:iCs/>
          <w:sz w:val="24"/>
          <w:szCs w:val="24"/>
        </w:rPr>
        <w:t>“</w:t>
      </w:r>
      <w:r w:rsidR="0081243E">
        <w:rPr>
          <w:rFonts w:ascii="Arial" w:hAnsi="Arial" w:cs="Arial"/>
          <w:bCs/>
          <w:i/>
          <w:iCs/>
          <w:sz w:val="24"/>
          <w:szCs w:val="24"/>
        </w:rPr>
        <w:t>T</w:t>
      </w:r>
      <w:r w:rsidRPr="0081243E">
        <w:rPr>
          <w:rFonts w:ascii="Arial" w:hAnsi="Arial" w:cs="Arial"/>
          <w:bCs/>
          <w:i/>
          <w:iCs/>
          <w:sz w:val="24"/>
          <w:szCs w:val="24"/>
        </w:rPr>
        <w:t>he benefit of working together on various topics, it is also a great way of expanding your own personal network</w:t>
      </w:r>
      <w:r w:rsidRPr="0081243E">
        <w:rPr>
          <w:rFonts w:ascii="Arial" w:hAnsi="Arial" w:cs="Arial"/>
          <w:bCs/>
          <w:sz w:val="24"/>
          <w:szCs w:val="24"/>
        </w:rPr>
        <w:t>.”</w:t>
      </w:r>
    </w:p>
    <w:p w14:paraId="28490838" w14:textId="77777777" w:rsidR="005835DD" w:rsidRDefault="005835DD" w:rsidP="005835DD">
      <w:pPr>
        <w:rPr>
          <w:rFonts w:ascii="Arial" w:hAnsi="Arial" w:cs="Arial"/>
          <w:b/>
          <w:sz w:val="24"/>
          <w:szCs w:val="24"/>
        </w:rPr>
      </w:pPr>
    </w:p>
    <w:p w14:paraId="4F8C07A4" w14:textId="1D578AE1" w:rsidR="005835DD" w:rsidRDefault="000E0B11" w:rsidP="005835DD">
      <w:pPr>
        <w:rPr>
          <w:rFonts w:ascii="Arial" w:hAnsi="Arial" w:cs="Arial"/>
          <w:bCs/>
          <w:sz w:val="24"/>
          <w:szCs w:val="24"/>
        </w:rPr>
      </w:pPr>
      <w:r>
        <w:rPr>
          <w:rFonts w:ascii="Arial" w:hAnsi="Arial" w:cs="Arial"/>
          <w:b/>
          <w:sz w:val="24"/>
          <w:szCs w:val="24"/>
        </w:rPr>
        <w:t xml:space="preserve">Is it </w:t>
      </w:r>
      <w:r w:rsidR="005835DD" w:rsidRPr="000E1C3B">
        <w:rPr>
          <w:rFonts w:ascii="Arial" w:hAnsi="Arial" w:cs="Arial"/>
          <w:b/>
          <w:sz w:val="24"/>
          <w:szCs w:val="24"/>
        </w:rPr>
        <w:t xml:space="preserve">manageable to fit in your </w:t>
      </w:r>
      <w:r w:rsidR="005C19BA">
        <w:rPr>
          <w:rFonts w:ascii="Arial" w:hAnsi="Arial" w:cs="Arial"/>
          <w:b/>
          <w:sz w:val="24"/>
          <w:szCs w:val="24"/>
        </w:rPr>
        <w:t>INSOL Europe</w:t>
      </w:r>
      <w:r w:rsidR="005835DD" w:rsidRPr="000E1C3B">
        <w:rPr>
          <w:rFonts w:ascii="Arial" w:hAnsi="Arial" w:cs="Arial"/>
          <w:b/>
          <w:sz w:val="24"/>
          <w:szCs w:val="24"/>
        </w:rPr>
        <w:t xml:space="preserve"> Council responsibilities around your day job</w:t>
      </w:r>
      <w:r>
        <w:rPr>
          <w:rFonts w:ascii="Arial" w:hAnsi="Arial" w:cs="Arial"/>
          <w:bCs/>
          <w:sz w:val="24"/>
          <w:szCs w:val="24"/>
        </w:rPr>
        <w:t>?</w:t>
      </w:r>
    </w:p>
    <w:p w14:paraId="4A0DFCFD" w14:textId="03A23542" w:rsidR="005835DD" w:rsidRDefault="000E0B11" w:rsidP="005835DD">
      <w:pPr>
        <w:rPr>
          <w:rFonts w:ascii="Arial" w:hAnsi="Arial" w:cs="Arial"/>
          <w:bCs/>
          <w:sz w:val="24"/>
          <w:szCs w:val="24"/>
        </w:rPr>
      </w:pPr>
      <w:r>
        <w:rPr>
          <w:rFonts w:ascii="Arial" w:hAnsi="Arial" w:cs="Arial"/>
          <w:bCs/>
          <w:sz w:val="24"/>
          <w:szCs w:val="24"/>
        </w:rPr>
        <w:t>The answer is “yes”. Most</w:t>
      </w:r>
      <w:r w:rsidR="005835DD">
        <w:rPr>
          <w:rFonts w:ascii="Arial" w:hAnsi="Arial" w:cs="Arial"/>
          <w:bCs/>
          <w:sz w:val="24"/>
          <w:szCs w:val="24"/>
        </w:rPr>
        <w:t xml:space="preserve"> meetings are conducted </w:t>
      </w:r>
      <w:r w:rsidR="005C19BA">
        <w:rPr>
          <w:rFonts w:ascii="Arial" w:hAnsi="Arial" w:cs="Arial"/>
          <w:bCs/>
          <w:sz w:val="24"/>
          <w:szCs w:val="24"/>
        </w:rPr>
        <w:t>online</w:t>
      </w:r>
      <w:r w:rsidR="005835DD">
        <w:rPr>
          <w:rFonts w:ascii="Arial" w:hAnsi="Arial" w:cs="Arial"/>
          <w:bCs/>
          <w:sz w:val="24"/>
          <w:szCs w:val="24"/>
        </w:rPr>
        <w:t xml:space="preserve">. The Constitution states that there should be a minimum of two meetings per year. One of these is in the Spring </w:t>
      </w:r>
      <w:r w:rsidR="005C19BA">
        <w:rPr>
          <w:rFonts w:ascii="Arial" w:hAnsi="Arial" w:cs="Arial"/>
          <w:bCs/>
          <w:sz w:val="24"/>
          <w:szCs w:val="24"/>
        </w:rPr>
        <w:t xml:space="preserve">(at the </w:t>
      </w:r>
      <w:r w:rsidR="005835DD">
        <w:rPr>
          <w:rFonts w:ascii="Arial" w:hAnsi="Arial" w:cs="Arial"/>
          <w:bCs/>
          <w:sz w:val="24"/>
          <w:szCs w:val="24"/>
        </w:rPr>
        <w:t>President</w:t>
      </w:r>
      <w:r w:rsidR="005C19BA">
        <w:rPr>
          <w:rFonts w:ascii="Arial" w:hAnsi="Arial" w:cs="Arial"/>
          <w:bCs/>
          <w:sz w:val="24"/>
          <w:szCs w:val="24"/>
        </w:rPr>
        <w:t>’s host city or online</w:t>
      </w:r>
      <w:r w:rsidR="005835DD">
        <w:rPr>
          <w:rFonts w:ascii="Arial" w:hAnsi="Arial" w:cs="Arial"/>
          <w:bCs/>
          <w:sz w:val="24"/>
          <w:szCs w:val="24"/>
        </w:rPr>
        <w:t>). The second is in the Autumn prior to the Annual Congress. Sometimes it is deemed to have additional meetings which are conducted by phone</w:t>
      </w:r>
      <w:r w:rsidR="005C19BA">
        <w:rPr>
          <w:rFonts w:ascii="Arial" w:hAnsi="Arial" w:cs="Arial"/>
          <w:bCs/>
          <w:sz w:val="24"/>
          <w:szCs w:val="24"/>
        </w:rPr>
        <w:t xml:space="preserve"> or online</w:t>
      </w:r>
      <w:r w:rsidR="005835DD">
        <w:rPr>
          <w:rFonts w:ascii="Arial" w:hAnsi="Arial" w:cs="Arial"/>
          <w:bCs/>
          <w:sz w:val="24"/>
          <w:szCs w:val="24"/>
        </w:rPr>
        <w:t>.</w:t>
      </w:r>
    </w:p>
    <w:p w14:paraId="15AF4AA8" w14:textId="77777777" w:rsidR="005835DD" w:rsidRDefault="005835DD" w:rsidP="005835DD">
      <w:pPr>
        <w:rPr>
          <w:rFonts w:ascii="Arial" w:hAnsi="Arial" w:cs="Arial"/>
          <w:b/>
          <w:sz w:val="24"/>
          <w:szCs w:val="24"/>
        </w:rPr>
      </w:pPr>
      <w:r>
        <w:rPr>
          <w:rFonts w:ascii="Arial" w:hAnsi="Arial" w:cs="Arial"/>
          <w:bCs/>
          <w:sz w:val="24"/>
          <w:szCs w:val="24"/>
        </w:rPr>
        <w:t>INSOL Europe tries to make it as easy as possible for you to fit it in around your usual day jobs. Current members when asked agreed that it is manageable.</w:t>
      </w:r>
    </w:p>
    <w:p w14:paraId="5570C40B" w14:textId="77777777" w:rsidR="005835DD" w:rsidRPr="000E0B11" w:rsidRDefault="005835DD" w:rsidP="000E0B11">
      <w:pPr>
        <w:rPr>
          <w:rFonts w:ascii="Arial" w:hAnsi="Arial" w:cs="Arial"/>
          <w:sz w:val="24"/>
          <w:szCs w:val="24"/>
        </w:rPr>
      </w:pPr>
    </w:p>
    <w:sectPr w:rsidR="005835DD" w:rsidRPr="000E0B11" w:rsidSect="004635C2">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76744"/>
    <w:multiLevelType w:val="hybridMultilevel"/>
    <w:tmpl w:val="B986D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9872CC"/>
    <w:multiLevelType w:val="hybridMultilevel"/>
    <w:tmpl w:val="AE72BF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116C0F20"/>
    <w:multiLevelType w:val="hybridMultilevel"/>
    <w:tmpl w:val="05500F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3E73B67"/>
    <w:multiLevelType w:val="hybridMultilevel"/>
    <w:tmpl w:val="F2124728"/>
    <w:lvl w:ilvl="0" w:tplc="6EF88C84">
      <w:start w:val="1"/>
      <w:numFmt w:val="decimal"/>
      <w:lvlText w:val="%1."/>
      <w:lvlJc w:val="left"/>
      <w:pPr>
        <w:ind w:left="720" w:hanging="360"/>
      </w:pPr>
      <w:rPr>
        <w:rFonts w:ascii="Arial" w:eastAsiaTheme="minorHAnsi"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1D770E4A"/>
    <w:multiLevelType w:val="hybridMultilevel"/>
    <w:tmpl w:val="DEAE5D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3DA22087"/>
    <w:multiLevelType w:val="hybridMultilevel"/>
    <w:tmpl w:val="093E10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43566B4A"/>
    <w:multiLevelType w:val="hybridMultilevel"/>
    <w:tmpl w:val="9752C948"/>
    <w:lvl w:ilvl="0" w:tplc="5918653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1155A97"/>
    <w:multiLevelType w:val="hybridMultilevel"/>
    <w:tmpl w:val="331C161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8">
    <w:nsid w:val="58AB660A"/>
    <w:multiLevelType w:val="hybridMultilevel"/>
    <w:tmpl w:val="CFC430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58BB3602"/>
    <w:multiLevelType w:val="hybridMultilevel"/>
    <w:tmpl w:val="76AC0564"/>
    <w:lvl w:ilvl="0" w:tplc="6EF88C84">
      <w:start w:val="1"/>
      <w:numFmt w:val="decimal"/>
      <w:lvlText w:val="%1."/>
      <w:lvlJc w:val="left"/>
      <w:pPr>
        <w:ind w:left="720" w:hanging="360"/>
      </w:pPr>
      <w:rPr>
        <w:rFonts w:ascii="Arial" w:eastAsiaTheme="minorHAnsi"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782C7D24"/>
    <w:multiLevelType w:val="hybridMultilevel"/>
    <w:tmpl w:val="30EEA8BC"/>
    <w:lvl w:ilvl="0" w:tplc="6EF88C84">
      <w:start w:val="1"/>
      <w:numFmt w:val="decimal"/>
      <w:lvlText w:val="%1."/>
      <w:lvlJc w:val="left"/>
      <w:pPr>
        <w:ind w:left="720" w:hanging="360"/>
      </w:pPr>
      <w:rPr>
        <w:rFonts w:ascii="Arial" w:eastAsiaTheme="minorHAnsi"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num>
  <w:num w:numId="5">
    <w:abstractNumId w:val="6"/>
  </w:num>
  <w:num w:numId="6">
    <w:abstractNumId w:val="10"/>
  </w:num>
  <w:num w:numId="7">
    <w:abstractNumId w:val="9"/>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 w:numId="11">
    <w:abstractNumId w:val="4"/>
  </w:num>
  <w:num w:numId="12">
    <w:abstractNumId w:val="7"/>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A89"/>
    <w:rsid w:val="000076BF"/>
    <w:rsid w:val="0009642C"/>
    <w:rsid w:val="000E0B11"/>
    <w:rsid w:val="000E1C3B"/>
    <w:rsid w:val="000E27D7"/>
    <w:rsid w:val="0019755E"/>
    <w:rsid w:val="00201ADA"/>
    <w:rsid w:val="002656AC"/>
    <w:rsid w:val="002B2F32"/>
    <w:rsid w:val="003126D5"/>
    <w:rsid w:val="00375046"/>
    <w:rsid w:val="003860F0"/>
    <w:rsid w:val="003A2356"/>
    <w:rsid w:val="003B7929"/>
    <w:rsid w:val="004635C2"/>
    <w:rsid w:val="005039D6"/>
    <w:rsid w:val="005835DD"/>
    <w:rsid w:val="005C19BA"/>
    <w:rsid w:val="006A00CF"/>
    <w:rsid w:val="006A6E02"/>
    <w:rsid w:val="006C2C59"/>
    <w:rsid w:val="006D2A89"/>
    <w:rsid w:val="00705B10"/>
    <w:rsid w:val="007514AA"/>
    <w:rsid w:val="00764BAA"/>
    <w:rsid w:val="00790CB5"/>
    <w:rsid w:val="00794ACB"/>
    <w:rsid w:val="007A0C30"/>
    <w:rsid w:val="007D3109"/>
    <w:rsid w:val="007D43EE"/>
    <w:rsid w:val="007D796C"/>
    <w:rsid w:val="0081243E"/>
    <w:rsid w:val="00881723"/>
    <w:rsid w:val="008825AA"/>
    <w:rsid w:val="00927D0C"/>
    <w:rsid w:val="0096131B"/>
    <w:rsid w:val="009730CF"/>
    <w:rsid w:val="00981396"/>
    <w:rsid w:val="0098531F"/>
    <w:rsid w:val="009866F7"/>
    <w:rsid w:val="00A0257F"/>
    <w:rsid w:val="00A16B8F"/>
    <w:rsid w:val="00AC782C"/>
    <w:rsid w:val="00AD4C4D"/>
    <w:rsid w:val="00B17187"/>
    <w:rsid w:val="00B216FB"/>
    <w:rsid w:val="00B4715F"/>
    <w:rsid w:val="00B9407F"/>
    <w:rsid w:val="00C65246"/>
    <w:rsid w:val="00C754E9"/>
    <w:rsid w:val="00CA1947"/>
    <w:rsid w:val="00DB2DAA"/>
    <w:rsid w:val="00E126F5"/>
    <w:rsid w:val="00EA0523"/>
    <w:rsid w:val="00EA14BD"/>
    <w:rsid w:val="00EB01A4"/>
    <w:rsid w:val="00F12C93"/>
    <w:rsid w:val="00F26542"/>
    <w:rsid w:val="00FD430F"/>
    <w:rsid w:val="00FF0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EACA1"/>
  <w15:chartTrackingRefBased/>
  <w15:docId w15:val="{31471C75-C358-4FB1-A102-9C21AD88C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A89"/>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6D2A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A89"/>
    <w:rPr>
      <w:rFonts w:ascii="Segoe UI" w:hAnsi="Segoe UI" w:cs="Segoe UI"/>
      <w:sz w:val="18"/>
      <w:szCs w:val="18"/>
    </w:rPr>
  </w:style>
  <w:style w:type="character" w:styleId="CommentReference">
    <w:name w:val="annotation reference"/>
    <w:basedOn w:val="DefaultParagraphFont"/>
    <w:uiPriority w:val="99"/>
    <w:semiHidden/>
    <w:unhideWhenUsed/>
    <w:rsid w:val="00AC782C"/>
    <w:rPr>
      <w:sz w:val="16"/>
      <w:szCs w:val="16"/>
    </w:rPr>
  </w:style>
  <w:style w:type="paragraph" w:styleId="CommentText">
    <w:name w:val="annotation text"/>
    <w:basedOn w:val="Normal"/>
    <w:link w:val="CommentTextChar"/>
    <w:uiPriority w:val="99"/>
    <w:semiHidden/>
    <w:unhideWhenUsed/>
    <w:rsid w:val="00AC782C"/>
    <w:pPr>
      <w:spacing w:line="240" w:lineRule="auto"/>
    </w:pPr>
    <w:rPr>
      <w:sz w:val="20"/>
      <w:szCs w:val="20"/>
    </w:rPr>
  </w:style>
  <w:style w:type="character" w:customStyle="1" w:styleId="CommentTextChar">
    <w:name w:val="Comment Text Char"/>
    <w:basedOn w:val="DefaultParagraphFont"/>
    <w:link w:val="CommentText"/>
    <w:uiPriority w:val="99"/>
    <w:semiHidden/>
    <w:rsid w:val="00AC782C"/>
    <w:rPr>
      <w:sz w:val="20"/>
      <w:szCs w:val="20"/>
    </w:rPr>
  </w:style>
  <w:style w:type="paragraph" w:styleId="CommentSubject">
    <w:name w:val="annotation subject"/>
    <w:basedOn w:val="CommentText"/>
    <w:next w:val="CommentText"/>
    <w:link w:val="CommentSubjectChar"/>
    <w:uiPriority w:val="99"/>
    <w:semiHidden/>
    <w:unhideWhenUsed/>
    <w:rsid w:val="00AC782C"/>
    <w:rPr>
      <w:b/>
      <w:bCs/>
    </w:rPr>
  </w:style>
  <w:style w:type="character" w:customStyle="1" w:styleId="CommentSubjectChar">
    <w:name w:val="Comment Subject Char"/>
    <w:basedOn w:val="CommentTextChar"/>
    <w:link w:val="CommentSubject"/>
    <w:uiPriority w:val="99"/>
    <w:semiHidden/>
    <w:rsid w:val="00AC782C"/>
    <w:rPr>
      <w:b/>
      <w:bCs/>
      <w:sz w:val="20"/>
      <w:szCs w:val="20"/>
    </w:rPr>
  </w:style>
  <w:style w:type="paragraph" w:styleId="Revision">
    <w:name w:val="Revision"/>
    <w:hidden/>
    <w:uiPriority w:val="99"/>
    <w:semiHidden/>
    <w:rsid w:val="00AC78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652752">
      <w:bodyDiv w:val="1"/>
      <w:marLeft w:val="0"/>
      <w:marRight w:val="0"/>
      <w:marTop w:val="0"/>
      <w:marBottom w:val="0"/>
      <w:divBdr>
        <w:top w:val="none" w:sz="0" w:space="0" w:color="auto"/>
        <w:left w:val="none" w:sz="0" w:space="0" w:color="auto"/>
        <w:bottom w:val="none" w:sz="0" w:space="0" w:color="auto"/>
        <w:right w:val="none" w:sz="0" w:space="0" w:color="auto"/>
      </w:divBdr>
    </w:div>
    <w:div w:id="203561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image" Target="media/image1.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A2EAA03B90DC4AA82DDF95AB2DDDD7" ma:contentTypeVersion="4" ma:contentTypeDescription="Create a new document." ma:contentTypeScope="" ma:versionID="76b091089024162faa456c435b6e699c">
  <xsd:schema xmlns:xsd="http://www.w3.org/2001/XMLSchema" xmlns:xs="http://www.w3.org/2001/XMLSchema" xmlns:p="http://schemas.microsoft.com/office/2006/metadata/properties" xmlns:ns2="12ecc433-e8ec-4a67-8c0c-af17ba9f266f" targetNamespace="http://schemas.microsoft.com/office/2006/metadata/properties" ma:root="true" ma:fieldsID="3f3e1b78b2a19b36e77c50a376e5548b" ns2:_="">
    <xsd:import namespace="12ecc433-e8ec-4a67-8c0c-af17ba9f26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cc433-e8ec-4a67-8c0c-af17ba9f26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38BC0B-1A8C-4E29-BA03-861644084A96}">
  <ds:schemaRefs>
    <ds:schemaRef ds:uri="http://schemas.microsoft.com/sharepoint/v3/contenttype/forms"/>
  </ds:schemaRefs>
</ds:datastoreItem>
</file>

<file path=customXml/itemProps2.xml><?xml version="1.0" encoding="utf-8"?>
<ds:datastoreItem xmlns:ds="http://schemas.openxmlformats.org/officeDocument/2006/customXml" ds:itemID="{476DF0C7-4475-465E-875E-457686A27A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90C32F-D5AF-4182-BBEC-F9AC03D2C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cc433-e8ec-4a67-8c0c-af17ba9f2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615</Words>
  <Characters>3509</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Taylor</dc:creator>
  <cp:keywords/>
  <dc:description/>
  <cp:lastModifiedBy>Paul Newson</cp:lastModifiedBy>
  <cp:revision>7</cp:revision>
  <cp:lastPrinted>2019-05-09T07:59:00Z</cp:lastPrinted>
  <dcterms:created xsi:type="dcterms:W3CDTF">2020-06-04T14:21:00Z</dcterms:created>
  <dcterms:modified xsi:type="dcterms:W3CDTF">2022-06-20T10:09:00Z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0x010100B5A2EAA03B90DC4AA82DDF95AB2DDDD7</vt:lpwstr>
  </property>
  <property fmtid="{D5CDD505-2E9C-101B-9397-08002B2CF9AE}" pid="3" name="_dlc_DocIdItemGuid">
    <vt:lpwstr>0adb2f1b-1248-496f-bb92-e84c02708ef8</vt:lpwstr>
  </property>
</Properties>
</file>