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eclaire-Accent2"/>
        <w:tblW w:w="14874" w:type="dxa"/>
        <w:tblBorders>
          <w:top w:val="single" w:sz="8" w:space="0" w:color="0E2841" w:themeColor="text2"/>
          <w:left w:val="single" w:sz="8" w:space="0" w:color="0E2841" w:themeColor="text2"/>
          <w:bottom w:val="single" w:sz="8" w:space="0" w:color="0E2841" w:themeColor="text2"/>
          <w:right w:val="single" w:sz="8" w:space="0" w:color="0E2841" w:themeColor="text2"/>
          <w:insideH w:val="single" w:sz="8" w:space="0" w:color="0E2841" w:themeColor="text2"/>
          <w:insideV w:val="single" w:sz="8" w:space="0" w:color="0E2841" w:themeColor="text2"/>
        </w:tblBorders>
        <w:tblLook w:val="04A0" w:firstRow="1" w:lastRow="0" w:firstColumn="1" w:lastColumn="0" w:noHBand="0" w:noVBand="1"/>
      </w:tblPr>
      <w:tblGrid>
        <w:gridCol w:w="1550"/>
        <w:gridCol w:w="6095"/>
        <w:gridCol w:w="7229"/>
      </w:tblGrid>
      <w:tr w:rsidR="00A26FB4" w:rsidRPr="00916ECD" w14:paraId="7380E242" w14:textId="77777777" w:rsidTr="00CE61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4" w:type="dxa"/>
            <w:gridSpan w:val="3"/>
            <w:shd w:val="clear" w:color="auto" w:fill="0E2841" w:themeFill="text2"/>
          </w:tcPr>
          <w:p w14:paraId="7DC7C296" w14:textId="77777777" w:rsidR="00A26FB4" w:rsidRPr="00916ECD" w:rsidRDefault="00A26FB4" w:rsidP="00A26FB4">
            <w:pPr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bookmarkStart w:id="0" w:name="_Hlk210807834"/>
            <w:bookmarkStart w:id="1" w:name="_Hlk210807653"/>
            <w:r w:rsidRPr="00916ECD">
              <w:rPr>
                <w:rFonts w:ascii="Calibri" w:hAnsi="Calibri" w:cs="Calibri"/>
                <w:color w:val="auto"/>
                <w:sz w:val="20"/>
                <w:szCs w:val="20"/>
              </w:rPr>
              <w:t xml:space="preserve">Friday 16 </w:t>
            </w:r>
            <w:proofErr w:type="spellStart"/>
            <w:r w:rsidRPr="00916ECD">
              <w:rPr>
                <w:rFonts w:ascii="Calibri" w:hAnsi="Calibri" w:cs="Calibri"/>
                <w:color w:val="auto"/>
                <w:sz w:val="20"/>
                <w:szCs w:val="20"/>
              </w:rPr>
              <w:t>October</w:t>
            </w:r>
            <w:proofErr w:type="spellEnd"/>
            <w:r w:rsidRPr="00916ECD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2026</w:t>
            </w:r>
          </w:p>
        </w:tc>
      </w:tr>
      <w:tr w:rsidR="004B4E70" w:rsidRPr="00916ECD" w14:paraId="20874A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shd w:val="clear" w:color="auto" w:fill="0E2841" w:themeFill="text2"/>
          </w:tcPr>
          <w:p w14:paraId="3275023A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</w:rPr>
            </w:pPr>
            <w:r w:rsidRPr="00916ECD">
              <w:rPr>
                <w:rFonts w:ascii="Calibri" w:hAnsi="Calibri" w:cs="Calibri"/>
                <w:sz w:val="20"/>
                <w:szCs w:val="20"/>
              </w:rPr>
              <w:t>08.30-09.00</w:t>
            </w:r>
          </w:p>
        </w:tc>
        <w:tc>
          <w:tcPr>
            <w:tcW w:w="13324" w:type="dxa"/>
            <w:gridSpan w:val="2"/>
            <w:shd w:val="clear" w:color="auto" w:fill="0E2841" w:themeFill="text2"/>
          </w:tcPr>
          <w:p w14:paraId="4DE33579" w14:textId="37FCD633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16ECD"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  <w:t xml:space="preserve">Welcome </w:t>
            </w:r>
            <w:r w:rsidR="00A26FB4"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  <w:t>C</w:t>
            </w:r>
            <w:r w:rsidRPr="00916ECD"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  <w:t>offee</w:t>
            </w:r>
          </w:p>
        </w:tc>
      </w:tr>
      <w:tr w:rsidR="004B4E70" w:rsidRPr="006805BC" w14:paraId="55482EB4" w14:textId="77777777" w:rsidTr="007E1C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01537758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</w:rPr>
            </w:pPr>
            <w:r w:rsidRPr="00916ECD">
              <w:rPr>
                <w:rFonts w:ascii="Calibri" w:hAnsi="Calibri" w:cs="Calibri"/>
                <w:sz w:val="20"/>
                <w:szCs w:val="20"/>
              </w:rPr>
              <w:t>09.00-09.15</w:t>
            </w:r>
          </w:p>
        </w:tc>
        <w:tc>
          <w:tcPr>
            <w:tcW w:w="6095" w:type="dxa"/>
            <w:shd w:val="clear" w:color="auto" w:fill="D1D1D1" w:themeFill="background2" w:themeFillShade="E6"/>
          </w:tcPr>
          <w:p w14:paraId="3BCC01E9" w14:textId="5187E3D3" w:rsidR="004B4E70" w:rsidRPr="00BA5789" w:rsidRDefault="000F16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A5789">
              <w:rPr>
                <w:rFonts w:ascii="Calibri" w:hAnsi="Calibri" w:cs="Calibri"/>
                <w:sz w:val="20"/>
                <w:szCs w:val="20"/>
                <w:lang w:val="en-US"/>
              </w:rPr>
              <w:t>Welcome Address by the 2026 Congress Joint Facilitators (</w:t>
            </w:r>
            <w:r w:rsidRPr="007E1C68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to be announced</w:t>
            </w:r>
            <w:r w:rsidRPr="00BA5789">
              <w:rPr>
                <w:rFonts w:ascii="Calibri" w:hAnsi="Calibri" w:cs="Calibri"/>
                <w:sz w:val="20"/>
                <w:szCs w:val="20"/>
                <w:lang w:val="en-US"/>
              </w:rPr>
              <w:t>), the INSOL Europe President and the 2026 Congress Technical Committee Co-Chairs</w:t>
            </w:r>
          </w:p>
        </w:tc>
        <w:tc>
          <w:tcPr>
            <w:tcW w:w="7229" w:type="dxa"/>
            <w:shd w:val="clear" w:color="auto" w:fill="D1D1D1" w:themeFill="background2" w:themeFillShade="E6"/>
          </w:tcPr>
          <w:p w14:paraId="5F19FF22" w14:textId="0B84C287" w:rsidR="004B4E70" w:rsidRPr="00916ECD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10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Frances Coulson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Wedlake Bell, UK /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INSOL Europe President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&amp; Country Coordinator</w:t>
            </w:r>
          </w:p>
          <w:p w14:paraId="035DB26B" w14:textId="1DF019A8" w:rsidR="004B4E70" w:rsidRPr="00BA5789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hyperlink r:id="rId11" w:history="1">
              <w:r w:rsidRPr="006D6BF7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t>Noor Zetteler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Wijn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en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Stael Advocaten, The Netherlands /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INSOL Europe Council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M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ember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,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Country Coordinator &amp; </w:t>
            </w:r>
            <w:r w:rsidR="00A76BEF" w:rsidRPr="00BA578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2026 Congress</w:t>
            </w:r>
            <w:r w:rsidR="00A76BEF" w:rsidRPr="00BA5789"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Technical Committee Co-Chair</w:t>
            </w:r>
          </w:p>
          <w:p w14:paraId="3C925809" w14:textId="4D7362C1" w:rsidR="00FD1622" w:rsidRPr="007E1C68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hyperlink r:id="rId12" w:history="1">
              <w:r w:rsidRPr="00A26FB4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David Sequeira Dinis</w:t>
              </w:r>
            </w:hyperlink>
            <w:r w:rsidRPr="00A26FB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Uria Menéndez Abogados, Portugal /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INSOL Europe Council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M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ember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, Country Coordinator &amp; </w:t>
            </w:r>
            <w:r w:rsidR="00A76BEF" w:rsidRPr="00BA578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 xml:space="preserve">2026 Congress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Technical Committee Co-Chair</w:t>
            </w:r>
          </w:p>
        </w:tc>
      </w:tr>
      <w:tr w:rsidR="004B4E70" w:rsidRPr="006805BC" w14:paraId="6C560564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D349CA3" w14:textId="77777777" w:rsidR="004B4E70" w:rsidRPr="00916ECD" w:rsidRDefault="004B4E70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09.15-09.50</w:t>
            </w:r>
          </w:p>
          <w:p w14:paraId="7669EC9B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  <w:tcBorders>
              <w:top w:val="none" w:sz="0" w:space="0" w:color="auto"/>
              <w:bottom w:val="none" w:sz="0" w:space="0" w:color="auto"/>
            </w:tcBorders>
          </w:tcPr>
          <w:p w14:paraId="716518B8" w14:textId="77777777" w:rsidR="00A26FB4" w:rsidRDefault="005405E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5405E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Leading Through Uncertainty:</w:t>
            </w:r>
          </w:p>
          <w:p w14:paraId="06AB89D1" w14:textId="5A0448AE" w:rsidR="004B4E70" w:rsidRDefault="005405E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5405E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Trust, Resilience and Decision-Making in a Fragmented World</w:t>
            </w:r>
          </w:p>
          <w:p w14:paraId="58A6FCE1" w14:textId="5CA3AAD7" w:rsidR="005405EB" w:rsidRPr="005405EB" w:rsidRDefault="005405E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72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F3871E4" w14:textId="473FBFE2" w:rsidR="00F751DC" w:rsidRPr="00916ECD" w:rsidRDefault="00F751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13" w:history="1">
              <w:r w:rsidRPr="00495D1A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Admiral Henrique Gouveia e Melo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="00BA5789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F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ormer Chief of the Portuguese Nav</w:t>
            </w:r>
            <w:r w:rsidR="00E0416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y</w:t>
            </w:r>
          </w:p>
          <w:p w14:paraId="4D08F96F" w14:textId="79B1E469" w:rsidR="004B4E70" w:rsidRPr="00916ECD" w:rsidRDefault="004B4E70" w:rsidP="00CD20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4B4E70" w:rsidRPr="006805BC" w14:paraId="069D7016" w14:textId="77777777" w:rsidTr="00A76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bottom w:val="single" w:sz="4" w:space="0" w:color="auto"/>
            </w:tcBorders>
          </w:tcPr>
          <w:p w14:paraId="3B19C703" w14:textId="77777777" w:rsidR="004B4E70" w:rsidRPr="00916ECD" w:rsidRDefault="004B4E70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09.50-10.30</w:t>
            </w:r>
          </w:p>
          <w:p w14:paraId="66F49754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1CEE06AA" w14:textId="77777777" w:rsidR="00A26FB4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Navigating Fragmentation:</w:t>
            </w:r>
          </w:p>
          <w:p w14:paraId="505E582B" w14:textId="0FE9F1CD" w:rsidR="004B4E70" w:rsidRPr="00831707" w:rsidRDefault="0083170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831707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Restructuring and Insolvency in a Geopolitically Uncertain World</w:t>
            </w:r>
          </w:p>
          <w:p w14:paraId="4E693D9D" w14:textId="3AD35CC0" w:rsidR="004B4E70" w:rsidRPr="00916ECD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366DA1A1" w14:textId="7AB6B163" w:rsidR="004B4E70" w:rsidRDefault="009072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Panel leader: </w:t>
            </w:r>
            <w:hyperlink r:id="rId14" w:history="1">
              <w:r w:rsidR="004B4E70"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 xml:space="preserve">Federica </w:t>
              </w:r>
              <w:proofErr w:type="spellStart"/>
              <w:r w:rsidR="004B4E70"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Pietrogrande</w:t>
              </w:r>
              <w:proofErr w:type="spellEnd"/>
            </w:hyperlink>
            <w:r w:rsidR="00CD204B">
              <w:t>,</w:t>
            </w:r>
            <w:r w:rsidR="00741021">
              <w:t xml:space="preserve"> </w:t>
            </w:r>
            <w:r w:rsidR="004B4E70" w:rsidRPr="00916ECD">
              <w:rPr>
                <w:rFonts w:ascii="Calibri" w:hAnsi="Calibri" w:cs="Calibri"/>
                <w:sz w:val="20"/>
                <w:szCs w:val="20"/>
                <w:lang w:val="en-GB"/>
              </w:rPr>
              <w:t>The Brattle Group, UK</w:t>
            </w:r>
          </w:p>
          <w:p w14:paraId="37096684" w14:textId="77777777" w:rsidR="006A59F4" w:rsidRPr="00CD204B" w:rsidRDefault="006A59F4" w:rsidP="006A59F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D204B">
              <w:rPr>
                <w:rFonts w:ascii="Calibri" w:hAnsi="Calibri" w:cs="Calibri"/>
                <w:b/>
                <w:bCs/>
                <w:sz w:val="20"/>
                <w:szCs w:val="20"/>
              </w:rPr>
              <w:t>Panellists</w:t>
            </w:r>
            <w:proofErr w:type="spellEnd"/>
            <w:r w:rsidRPr="00CD204B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724E9FB0" w14:textId="1DDD8EFD" w:rsidR="006A59F4" w:rsidRPr="00916ECD" w:rsidRDefault="006A59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GB"/>
              </w:rPr>
            </w:pPr>
            <w:hyperlink r:id="rId15" w:history="1">
              <w:r w:rsidRPr="006A59F4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t>Mark Lawford</w:t>
              </w:r>
            </w:hyperlink>
            <w:r w:rsidRPr="000A2F89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Weil, </w:t>
            </w:r>
            <w:r w:rsidR="006805BC" w:rsidRPr="006805BC">
              <w:rPr>
                <w:rFonts w:ascii="Calibri" w:hAnsi="Calibri" w:cs="Calibri"/>
                <w:sz w:val="20"/>
                <w:szCs w:val="20"/>
                <w:lang w:val="en-US"/>
              </w:rPr>
              <w:t>Gotshal &amp; Manges</w:t>
            </w:r>
            <w:r w:rsidR="006805BC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Pr="006805BC">
              <w:rPr>
                <w:rFonts w:ascii="Calibri" w:hAnsi="Calibri" w:cs="Calibri"/>
                <w:sz w:val="20"/>
                <w:szCs w:val="20"/>
                <w:lang w:val="en-GB"/>
              </w:rPr>
              <w:t>UK</w:t>
            </w:r>
          </w:p>
          <w:p w14:paraId="1BE6F600" w14:textId="06781F44" w:rsidR="006A59F4" w:rsidRPr="00311061" w:rsidRDefault="006A59F4" w:rsidP="00880E6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Additional p</w:t>
            </w:r>
            <w:r w:rsidR="00880E6F" w:rsidRPr="00311061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anellists to be announced</w:t>
            </w:r>
          </w:p>
          <w:p w14:paraId="6EE5F2B8" w14:textId="0B16F962" w:rsidR="00880E6F" w:rsidRPr="00916ECD" w:rsidRDefault="00880E6F" w:rsidP="00CD204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4B4E70" w:rsidRPr="006805BC" w14:paraId="294E4F58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BD8E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10.30-11.00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642C" w14:textId="77777777" w:rsidR="00C25D2A" w:rsidRPr="00C25D2A" w:rsidRDefault="00C25D2A" w:rsidP="00916EC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C25D2A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Take the Work Out of Networking</w:t>
            </w:r>
          </w:p>
          <w:p w14:paraId="379E4F11" w14:textId="5B916736" w:rsidR="004B4E70" w:rsidRPr="00E1161C" w:rsidRDefault="00916ECD" w:rsidP="00916EC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</w:pPr>
            <w:r w:rsidRPr="00E1161C"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  <w:t>Build relationships. Strengthen your reputation. Create opportunities.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8837" w14:textId="342C4F3A" w:rsidR="004B4E70" w:rsidRPr="00916ECD" w:rsidRDefault="00916ECD" w:rsidP="00916ECD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6" w:history="1">
              <w:r w:rsidRPr="00916ECD">
                <w:rPr>
                  <w:rStyle w:val="Lienhypertexte"/>
                  <w:rFonts w:ascii="Calibri" w:eastAsia="Times New Roman" w:hAnsi="Calibri" w:cs="Calibri"/>
                  <w:b/>
                  <w:bCs/>
                  <w:sz w:val="20"/>
                  <w:szCs w:val="20"/>
                </w:rPr>
                <w:t>Eve Vlemincx</w:t>
              </w:r>
            </w:hyperlink>
            <w:r w:rsidRPr="00916ECD">
              <w:t xml:space="preserve">, </w:t>
            </w:r>
            <w:r w:rsidRPr="00BA5789">
              <w:rPr>
                <w:rFonts w:ascii="Calibri" w:eastAsia="Times New Roman" w:hAnsi="Calibri" w:cs="Calibri"/>
                <w:i/>
                <w:iCs/>
                <w:color w:val="auto"/>
                <w:sz w:val="20"/>
                <w:szCs w:val="20"/>
              </w:rPr>
              <w:t xml:space="preserve">Leadership, </w:t>
            </w:r>
            <w:r w:rsidR="00BA5789">
              <w:rPr>
                <w:rFonts w:ascii="Calibri" w:eastAsia="Times New Roman" w:hAnsi="Calibri" w:cs="Calibri"/>
                <w:i/>
                <w:iCs/>
                <w:color w:val="auto"/>
                <w:sz w:val="20"/>
                <w:szCs w:val="20"/>
              </w:rPr>
              <w:t>I</w:t>
            </w:r>
            <w:r w:rsidRPr="00BA5789">
              <w:rPr>
                <w:rFonts w:ascii="Calibri" w:eastAsia="Times New Roman" w:hAnsi="Calibri" w:cs="Calibri"/>
                <w:i/>
                <w:iCs/>
                <w:color w:val="auto"/>
                <w:sz w:val="20"/>
                <w:szCs w:val="20"/>
              </w:rPr>
              <w:t xml:space="preserve">nnovation, and </w:t>
            </w:r>
            <w:r w:rsidR="00BA5789">
              <w:rPr>
                <w:rFonts w:ascii="Calibri" w:eastAsia="Times New Roman" w:hAnsi="Calibri" w:cs="Calibri"/>
                <w:i/>
                <w:iCs/>
                <w:color w:val="auto"/>
                <w:sz w:val="20"/>
                <w:szCs w:val="20"/>
              </w:rPr>
              <w:t>T</w:t>
            </w:r>
            <w:r w:rsidRPr="00BA5789">
              <w:rPr>
                <w:rFonts w:ascii="Calibri" w:eastAsia="Times New Roman" w:hAnsi="Calibri" w:cs="Calibri"/>
                <w:i/>
                <w:iCs/>
                <w:color w:val="auto"/>
                <w:sz w:val="20"/>
                <w:szCs w:val="20"/>
              </w:rPr>
              <w:t xml:space="preserve">ransformation </w:t>
            </w:r>
            <w:r w:rsidR="00BA5789" w:rsidRPr="00BA5789">
              <w:rPr>
                <w:rFonts w:ascii="Calibri" w:eastAsia="Times New Roman" w:hAnsi="Calibri" w:cs="Calibri"/>
                <w:i/>
                <w:iCs/>
                <w:color w:val="auto"/>
                <w:sz w:val="20"/>
                <w:szCs w:val="20"/>
              </w:rPr>
              <w:t>A</w:t>
            </w:r>
            <w:r w:rsidRPr="00BA5789">
              <w:rPr>
                <w:rFonts w:ascii="Calibri" w:eastAsia="Times New Roman" w:hAnsi="Calibri" w:cs="Calibri"/>
                <w:i/>
                <w:iCs/>
                <w:color w:val="auto"/>
                <w:sz w:val="20"/>
                <w:szCs w:val="20"/>
              </w:rPr>
              <w:t>dvisor</w:t>
            </w:r>
          </w:p>
        </w:tc>
      </w:tr>
      <w:tr w:rsidR="004B4E70" w:rsidRPr="00916ECD" w14:paraId="4197D77A" w14:textId="77777777" w:rsidTr="00A76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3C46A0A3" w14:textId="77777777" w:rsidR="004B4E70" w:rsidRPr="00916ECD" w:rsidRDefault="004B4E70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11.00-11.30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7C8D537F" w14:textId="4F6A243E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Delegate 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>C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offee 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>B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reak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54C91783" w14:textId="77777777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4B4E70" w:rsidRPr="006805BC" w14:paraId="1F171ABC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49D2" w14:textId="57BF25DE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11.30-12.1</w:t>
            </w:r>
            <w:r w:rsidR="00831707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5654" w14:textId="77777777" w:rsidR="00A26FB4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Last in Line or Still in the Game?</w:t>
            </w:r>
          </w:p>
          <w:p w14:paraId="1946E9B7" w14:textId="4DA4A240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Shareholder Rights in European Restructuring</w:t>
            </w:r>
          </w:p>
          <w:p w14:paraId="5080BEA9" w14:textId="48247B8E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536C" w14:textId="2E3DAA10" w:rsidR="004B4E70" w:rsidRPr="00916ECD" w:rsidRDefault="00907202" w:rsidP="0090720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CD204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Panel leader: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="004B4E70" w:rsidRPr="00210EE2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Robert Woudenberg</w:t>
              </w:r>
            </w:hyperlink>
            <w:r w:rsidR="004B4E70" w:rsidRPr="00916EC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="004B4E70" w:rsidRPr="00916ECD">
              <w:rPr>
                <w:rFonts w:ascii="Calibri" w:hAnsi="Calibri" w:cs="Calibri"/>
                <w:sz w:val="20"/>
                <w:szCs w:val="20"/>
                <w:lang w:val="en-GB"/>
              </w:rPr>
              <w:t>NautaDutilh</w:t>
            </w:r>
            <w:proofErr w:type="spellEnd"/>
            <w:r w:rsidR="004B4E70" w:rsidRPr="00916EC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CD204B">
              <w:rPr>
                <w:rFonts w:ascii="Calibri" w:hAnsi="Calibri" w:cs="Calibri"/>
                <w:sz w:val="20"/>
                <w:szCs w:val="20"/>
              </w:rPr>
              <w:t xml:space="preserve">The </w:t>
            </w:r>
            <w:r w:rsidR="004B4E70" w:rsidRPr="00916ECD">
              <w:rPr>
                <w:rFonts w:ascii="Calibri" w:hAnsi="Calibri" w:cs="Calibri"/>
                <w:sz w:val="20"/>
                <w:szCs w:val="20"/>
              </w:rPr>
              <w:t>Netherlands</w:t>
            </w:r>
          </w:p>
          <w:p w14:paraId="2330267A" w14:textId="5B8EDC06" w:rsidR="00907202" w:rsidRPr="00CD204B" w:rsidRDefault="00907202" w:rsidP="0090720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D204B">
              <w:rPr>
                <w:rFonts w:ascii="Calibri" w:hAnsi="Calibri" w:cs="Calibri"/>
                <w:b/>
                <w:bCs/>
                <w:sz w:val="20"/>
                <w:szCs w:val="20"/>
              </w:rPr>
              <w:t>Panellists</w:t>
            </w:r>
            <w:proofErr w:type="spellEnd"/>
            <w:r w:rsidRPr="00CD204B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3F752B6E" w14:textId="7FD1AAF4" w:rsidR="004B4E70" w:rsidRPr="00916ECD" w:rsidRDefault="004B4E7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hyperlink r:id="rId18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Cédric Alter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</w:rPr>
              <w:t xml:space="preserve">, Alter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Vanderstappen Robert, </w:t>
            </w:r>
            <w:r w:rsidRPr="00916ECD">
              <w:rPr>
                <w:rFonts w:ascii="Calibri" w:hAnsi="Calibri" w:cs="Calibri"/>
                <w:sz w:val="20"/>
                <w:szCs w:val="20"/>
              </w:rPr>
              <w:t>Belgium</w:t>
            </w:r>
          </w:p>
          <w:p w14:paraId="29742F3F" w14:textId="578593D2" w:rsidR="001629E8" w:rsidRPr="00916ECD" w:rsidRDefault="001629E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hyperlink r:id="rId19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Jenny Davidson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Weil, Gotshal &amp; Manges, UK</w:t>
            </w:r>
          </w:p>
          <w:p w14:paraId="1D14AB9E" w14:textId="4096D32D" w:rsidR="000F1E7F" w:rsidRPr="00BA5789" w:rsidRDefault="000F1E7F" w:rsidP="000F1E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hyperlink r:id="rId20" w:history="1">
              <w:r w:rsidRPr="006D6BF7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Eduardo Peixoto Gomes</w:t>
              </w:r>
            </w:hyperlink>
            <w:r w:rsidRPr="006D6BF7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</w:rPr>
              <w:t>Abreu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</w:rPr>
              <w:t>Advogados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gramStart"/>
            <w:r w:rsidRPr="00916ECD">
              <w:rPr>
                <w:rFonts w:ascii="Calibri" w:hAnsi="Calibri" w:cs="Calibri"/>
                <w:sz w:val="20"/>
                <w:szCs w:val="20"/>
              </w:rPr>
              <w:t>Portugal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/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76BEF" w:rsidRPr="00BA578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2026 Congress</w:t>
            </w:r>
            <w:r w:rsidR="00A76BEF" w:rsidRPr="00BA5789"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Technical </w:t>
            </w:r>
            <w:proofErr w:type="spellStart"/>
            <w:r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Committee</w:t>
            </w:r>
            <w:proofErr w:type="spellEnd"/>
            <w:r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A76BEF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M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ember</w:t>
            </w:r>
          </w:p>
          <w:p w14:paraId="642CA086" w14:textId="6990E4CE" w:rsidR="00AB2CE9" w:rsidRPr="000F1E7F" w:rsidRDefault="00AB2CE9" w:rsidP="00CD20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B4E70" w:rsidRPr="006805BC" w14:paraId="24119882" w14:textId="77777777" w:rsidTr="00A76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546960E8" w14:textId="18FCBDB8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12.1</w:t>
            </w:r>
            <w:r w:rsidR="00831707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-1</w:t>
            </w:r>
            <w:r w:rsidR="00743CDA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.</w:t>
            </w:r>
            <w:r w:rsidR="00743CDA">
              <w:rPr>
                <w:rFonts w:ascii="Calibri" w:hAnsi="Calibri" w:cs="Calibri"/>
                <w:sz w:val="20"/>
                <w:szCs w:val="20"/>
                <w:lang w:val="en-US"/>
              </w:rPr>
              <w:t>5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7F39A976" w14:textId="77777777" w:rsidR="00A26FB4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Back to Square 0.5:</w:t>
            </w:r>
          </w:p>
          <w:p w14:paraId="69B7907A" w14:textId="45238888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Pre-Pack Bankruptcy</w:t>
            </w:r>
          </w:p>
          <w:p w14:paraId="422E7D40" w14:textId="5A0EC5D0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</w:p>
          <w:p w14:paraId="0C87CD6E" w14:textId="77777777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18544220" w14:textId="4BFE0D03" w:rsidR="003111BC" w:rsidRPr="00BA5789" w:rsidRDefault="003111BC" w:rsidP="003111B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Panel leader: </w:t>
            </w:r>
            <w:hyperlink r:id="rId21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Louis Verstraeten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, Monard Law, Belgium</w:t>
            </w:r>
            <w:r w:rsidR="00CD204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="00CD204B">
              <w:rPr>
                <w:rFonts w:ascii="Calibri" w:hAnsi="Calibri" w:cs="Calibri"/>
                <w:sz w:val="20"/>
                <w:szCs w:val="20"/>
              </w:rPr>
              <w:t xml:space="preserve">/ </w:t>
            </w:r>
            <w:r w:rsidR="00A76BEF" w:rsidRPr="00BA578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2026 Congress</w:t>
            </w:r>
            <w:r w:rsidR="00A76BEF" w:rsidRPr="00BA5789"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CD204B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Technical </w:t>
            </w:r>
            <w:proofErr w:type="spellStart"/>
            <w:r w:rsidR="00CD204B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Committee</w:t>
            </w:r>
            <w:proofErr w:type="spellEnd"/>
            <w:r w:rsidR="00CD204B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A76BEF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M</w:t>
            </w:r>
            <w:r w:rsidR="00CD204B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ember</w:t>
            </w:r>
          </w:p>
          <w:p w14:paraId="50E0ABE2" w14:textId="791D4DBE" w:rsidR="004B4E70" w:rsidRPr="000F1E7F" w:rsidRDefault="00AB2CE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F1E7F">
              <w:rPr>
                <w:rFonts w:ascii="Calibri" w:hAnsi="Calibri" w:cs="Calibri"/>
                <w:b/>
                <w:bCs/>
                <w:sz w:val="20"/>
                <w:szCs w:val="20"/>
                <w:lang w:val="fr-FR"/>
              </w:rPr>
              <w:t>Panellist</w:t>
            </w:r>
            <w:r w:rsidR="00CD204B" w:rsidRPr="000F1E7F">
              <w:rPr>
                <w:rFonts w:ascii="Calibri" w:hAnsi="Calibri" w:cs="Calibri"/>
                <w:b/>
                <w:bCs/>
                <w:sz w:val="20"/>
                <w:szCs w:val="20"/>
                <w:lang w:val="fr-FR"/>
              </w:rPr>
              <w:t>s</w:t>
            </w:r>
            <w:proofErr w:type="spellEnd"/>
            <w:r w:rsidRPr="000F1E7F">
              <w:rPr>
                <w:rFonts w:ascii="Calibri" w:hAnsi="Calibri" w:cs="Calibri"/>
                <w:b/>
                <w:bCs/>
                <w:sz w:val="20"/>
                <w:szCs w:val="20"/>
                <w:lang w:val="fr-FR"/>
              </w:rPr>
              <w:t>:</w:t>
            </w:r>
            <w:proofErr w:type="gramEnd"/>
          </w:p>
          <w:p w14:paraId="0D829EFE" w14:textId="77777777" w:rsidR="000F1E7F" w:rsidRPr="000F1E7F" w:rsidRDefault="000F1E7F" w:rsidP="000F1E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fr-FR"/>
              </w:rPr>
            </w:pPr>
            <w:hyperlink r:id="rId22" w:history="1">
              <w:r w:rsidRPr="000F1E7F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fr-FR"/>
                </w:rPr>
                <w:t>Javier Sánchez Campo</w:t>
              </w:r>
            </w:hyperlink>
            <w:r w:rsidRPr="000F1E7F">
              <w:rPr>
                <w:rFonts w:ascii="Calibri" w:hAnsi="Calibri" w:cs="Calibri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F1E7F">
              <w:rPr>
                <w:rFonts w:ascii="Calibri" w:hAnsi="Calibri" w:cs="Calibri"/>
                <w:sz w:val="20"/>
                <w:szCs w:val="20"/>
                <w:lang w:val="fr-FR"/>
              </w:rPr>
              <w:t>Cuatrecasas</w:t>
            </w:r>
            <w:proofErr w:type="spellEnd"/>
            <w:r w:rsidRPr="000F1E7F">
              <w:rPr>
                <w:rFonts w:ascii="Calibri" w:hAnsi="Calibri" w:cs="Calibri"/>
                <w:sz w:val="20"/>
                <w:szCs w:val="20"/>
                <w:lang w:val="fr-FR"/>
              </w:rPr>
              <w:t>, Spain</w:t>
            </w:r>
          </w:p>
          <w:p w14:paraId="562EDC69" w14:textId="565DEE15" w:rsidR="004B4E70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hyperlink r:id="rId23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Duarte Schmidt Lino</w:t>
              </w:r>
            </w:hyperlink>
            <w:r w:rsidR="00682899" w:rsidRPr="00916ECD">
              <w:rPr>
                <w:rFonts w:ascii="Calibri" w:hAnsi="Calibri" w:cs="Calibri"/>
                <w:sz w:val="20"/>
                <w:szCs w:val="20"/>
              </w:rPr>
              <w:t>, PLMJ, Portugal</w:t>
            </w:r>
          </w:p>
          <w:p w14:paraId="7A6AE628" w14:textId="4D8C323A" w:rsidR="00F03C93" w:rsidRPr="00F03C93" w:rsidRDefault="00F03C9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24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Phillip Taylor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Alston &amp; Bird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, UK</w:t>
            </w:r>
          </w:p>
          <w:p w14:paraId="49322711" w14:textId="42C2F24C" w:rsidR="00682899" w:rsidRPr="00A76BEF" w:rsidRDefault="00311061" w:rsidP="00A76BE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 w:rsidRPr="00311061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lastRenderedPageBreak/>
              <w:t>Additional p</w:t>
            </w:r>
            <w:r w:rsidR="00880E6F" w:rsidRPr="00311061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anellist to be announced</w:t>
            </w:r>
          </w:p>
        </w:tc>
      </w:tr>
      <w:tr w:rsidR="00831707" w:rsidRPr="000F1E7F" w14:paraId="715F5D22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41EF41D9" w14:textId="4AF16B15" w:rsidR="00831707" w:rsidRPr="00916ECD" w:rsidRDefault="0083170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12.50-13.00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12BDF1EF" w14:textId="298D7D8D" w:rsidR="00831707" w:rsidRPr="00916ECD" w:rsidRDefault="00831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Battle of Breakout Sessions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1BF717F9" w14:textId="77777777" w:rsidR="00831707" w:rsidRPr="00916ECD" w:rsidRDefault="00831707" w:rsidP="003111B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4B4E70" w:rsidRPr="00916ECD" w14:paraId="1AED5618" w14:textId="77777777" w:rsidTr="00A76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3340DB0C" w14:textId="77777777" w:rsidR="004B4E70" w:rsidRPr="00916ECD" w:rsidRDefault="004B4E70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13.00-14.00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5A201BB9" w14:textId="3B16EA12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Delegate 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>L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unch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1CD4632C" w14:textId="77777777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</w:p>
        </w:tc>
      </w:tr>
      <w:tr w:rsidR="004B4E70" w:rsidRPr="00916ECD" w14:paraId="6817CD0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98A8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14.00-14.40</w:t>
            </w:r>
          </w:p>
        </w:tc>
        <w:tc>
          <w:tcPr>
            <w:tcW w:w="13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38E0" w14:textId="7D0C8C44" w:rsidR="004B4E70" w:rsidRPr="00916ECD" w:rsidRDefault="004B4E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Breakout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S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essions</w:t>
            </w:r>
          </w:p>
        </w:tc>
      </w:tr>
      <w:tr w:rsidR="004B4E70" w:rsidRPr="006805BC" w14:paraId="7DD5EBBB" w14:textId="77777777" w:rsidTr="00A76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75B5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7CF5" w14:textId="77777777" w:rsidR="00A26FB4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I. Beyond the Debtor:</w:t>
            </w:r>
          </w:p>
          <w:p w14:paraId="42AD9DBC" w14:textId="2F6DE5CC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Third-Party Releases &amp; the Limits of the Restructuring Plan</w:t>
            </w:r>
          </w:p>
          <w:p w14:paraId="19890E3D" w14:textId="699CA039" w:rsidR="004B4E70" w:rsidRPr="00916ECD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4FAA" w14:textId="7D0F9CD9" w:rsidR="004B4E70" w:rsidRPr="00BA5789" w:rsidRDefault="002C3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Breakout</w:t>
            </w:r>
            <w:r w:rsidR="00AB2CE9" w:rsidRPr="00CD204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leader</w:t>
            </w:r>
            <w:r w:rsidR="004B4E70" w:rsidRPr="00CD204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:</w:t>
            </w:r>
            <w:r w:rsidR="00AB2CE9"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hyperlink r:id="rId25" w:history="1">
              <w:r w:rsidR="004B4E70"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Reinhard Bork</w:t>
              </w:r>
            </w:hyperlink>
            <w:r w:rsidR="004B4E70"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="004B4E70" w:rsidRPr="00916ECD">
              <w:rPr>
                <w:rFonts w:ascii="Calibri" w:hAnsi="Calibri" w:cs="Calibri"/>
                <w:sz w:val="20"/>
                <w:szCs w:val="20"/>
                <w:lang w:val="en-GB"/>
              </w:rPr>
              <w:t>University of Hamburg</w:t>
            </w:r>
            <w:r w:rsidR="004B4E70" w:rsidRPr="00916ECD">
              <w:rPr>
                <w:rFonts w:ascii="Calibri" w:hAnsi="Calibri" w:cs="Calibri"/>
                <w:sz w:val="20"/>
                <w:szCs w:val="20"/>
                <w:lang w:val="en-US"/>
              </w:rPr>
              <w:t>, Germany</w:t>
            </w:r>
            <w:r w:rsidR="00DA7C0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/ </w:t>
            </w:r>
            <w:r w:rsidR="00DA7C0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INSOL Europe European Insolvency Regulation Case Register Chair</w:t>
            </w:r>
          </w:p>
          <w:p w14:paraId="66F95139" w14:textId="61E94124" w:rsidR="00F52EEF" w:rsidRPr="00F52EEF" w:rsidRDefault="00F52EEF" w:rsidP="00880E6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F52EEF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Panellists:</w:t>
            </w:r>
          </w:p>
          <w:p w14:paraId="73C7A328" w14:textId="3E3C0C25" w:rsidR="00880E6F" w:rsidRDefault="00F52EEF" w:rsidP="00880E6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hyperlink r:id="rId26" w:history="1">
              <w:r w:rsidRPr="00824AA5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David Conawa</w:t>
              </w:r>
              <w:r w:rsidRPr="00C35822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y</w:t>
              </w:r>
            </w:hyperlink>
            <w:r w:rsidRPr="00824AA5">
              <w:t xml:space="preserve">, </w:t>
            </w:r>
            <w:proofErr w:type="spellStart"/>
            <w:r w:rsidRPr="00824AA5">
              <w:rPr>
                <w:rFonts w:ascii="Calibri" w:hAnsi="Calibri" w:cs="Calibri"/>
                <w:sz w:val="20"/>
                <w:szCs w:val="20"/>
              </w:rPr>
              <w:t>Shumaker</w:t>
            </w:r>
            <w:proofErr w:type="spellEnd"/>
            <w:r w:rsidRPr="00824AA5">
              <w:rPr>
                <w:rFonts w:ascii="Calibri" w:hAnsi="Calibri" w:cs="Calibri"/>
                <w:sz w:val="20"/>
                <w:szCs w:val="20"/>
              </w:rPr>
              <w:t>, US</w:t>
            </w:r>
          </w:p>
          <w:p w14:paraId="679A2DB0" w14:textId="1F12F461" w:rsidR="00C35822" w:rsidRPr="00C35822" w:rsidRDefault="00C35822" w:rsidP="00880E6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GB"/>
              </w:rPr>
            </w:pPr>
            <w:hyperlink r:id="rId27" w:history="1">
              <w:proofErr w:type="spellStart"/>
              <w:r w:rsidRPr="00C35822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Pippa</w:t>
              </w:r>
              <w:proofErr w:type="spellEnd"/>
              <w:r w:rsidRPr="00C35822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 Hill</w:t>
              </w:r>
            </w:hyperlink>
            <w:r>
              <w:rPr>
                <w:rFonts w:ascii="Calibri" w:hAnsi="Calibri" w:cs="Calibri"/>
                <w:sz w:val="20"/>
                <w:szCs w:val="20"/>
              </w:rPr>
              <w:t>, DLA Piper, UK</w:t>
            </w:r>
          </w:p>
          <w:p w14:paraId="659E1D46" w14:textId="5C6AE226" w:rsidR="0050262B" w:rsidRPr="00880E6F" w:rsidRDefault="0050262B" w:rsidP="0050262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4B4E70" w:rsidRPr="006805BC" w14:paraId="66562085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6BF5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7B0B" w14:textId="49A649EB" w:rsidR="00CB1F8D" w:rsidRPr="00CB1F8D" w:rsidRDefault="004B4E70" w:rsidP="00CB1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II. </w:t>
            </w:r>
            <w:r w:rsidR="00CB1F8D" w:rsidRPr="00CB1F8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Deal or No Deal?</w:t>
            </w:r>
          </w:p>
          <w:p w14:paraId="60DF1E80" w14:textId="77777777" w:rsidR="00CB1F8D" w:rsidRPr="00CB1F8D" w:rsidRDefault="00CB1F8D" w:rsidP="00CB1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CB1F8D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n-GB"/>
              </w:rPr>
              <w:t>Can Mediation Save a Restructuring?</w:t>
            </w:r>
            <w:r w:rsidRPr="00CB1F8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537DE384" w14:textId="12F50F1B" w:rsidR="00FD1622" w:rsidRPr="00D1770F" w:rsidRDefault="00CB1F8D" w:rsidP="00D1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CB1F8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A Live Mediation Challenge for Restructuring and Insolvency Professionals.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5F2B" w14:textId="5E34A0D5" w:rsidR="005102E4" w:rsidRPr="00916ECD" w:rsidRDefault="005102E4" w:rsidP="005102E4">
            <w:pPr>
              <w:pStyle w:val="Compact"/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hyperlink r:id="rId28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Bart </w:t>
              </w:r>
              <w:proofErr w:type="spellStart"/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t>Neervoort</w:t>
              </w:r>
              <w:proofErr w:type="spellEnd"/>
            </w:hyperlink>
            <w:r w:rsidRPr="00CD204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, </w:t>
            </w:r>
            <w:r w:rsidR="001355D6" w:rsidRPr="001355D6">
              <w:rPr>
                <w:rFonts w:ascii="Calibri" w:eastAsia="Times New Roman" w:hAnsi="Calibri" w:cs="Calibri"/>
                <w:color w:val="auto"/>
                <w:sz w:val="20"/>
                <w:szCs w:val="20"/>
                <w:lang w:val="en-GB"/>
              </w:rPr>
              <w:t>NEERVO</w:t>
            </w:r>
            <w:r w:rsidR="002161C7">
              <w:rPr>
                <w:rFonts w:ascii="Calibri" w:eastAsia="Times New Roman" w:hAnsi="Calibri" w:cs="Calibri"/>
                <w:color w:val="auto"/>
                <w:sz w:val="20"/>
                <w:szCs w:val="20"/>
                <w:lang w:val="en-GB"/>
              </w:rPr>
              <w:t>O</w:t>
            </w:r>
            <w:r w:rsidR="001355D6" w:rsidRPr="001355D6">
              <w:rPr>
                <w:rFonts w:ascii="Calibri" w:eastAsia="Times New Roman" w:hAnsi="Calibri" w:cs="Calibri"/>
                <w:color w:val="auto"/>
                <w:sz w:val="20"/>
                <w:szCs w:val="20"/>
                <w:lang w:val="en-GB"/>
              </w:rPr>
              <w:t>RT business mediation, The Netherlands</w:t>
            </w:r>
          </w:p>
          <w:p w14:paraId="0910D8B4" w14:textId="722410DD" w:rsidR="00081834" w:rsidRPr="00916ECD" w:rsidRDefault="00081834" w:rsidP="00CD204B">
            <w:pPr>
              <w:pStyle w:val="Compact"/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4B4E70" w:rsidRPr="00880E6F" w14:paraId="214A9310" w14:textId="77777777" w:rsidTr="00A76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71D3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E048" w14:textId="64ED02C1" w:rsidR="00916ECD" w:rsidRPr="00916ECD" w:rsidRDefault="004B4E70" w:rsidP="00916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6FB4">
              <w:rPr>
                <w:rFonts w:ascii="Calibri" w:hAnsi="Calibri" w:cs="Calibri"/>
                <w:b/>
                <w:bCs/>
                <w:sz w:val="20"/>
                <w:szCs w:val="20"/>
                <w:lang w:val="fr-FR"/>
              </w:rPr>
              <w:t>III.</w:t>
            </w:r>
            <w:r w:rsidRPr="00916EC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916ECD" w:rsidRPr="00916ECD">
              <w:rPr>
                <w:rFonts w:ascii="Calibri" w:hAnsi="Calibri" w:cs="Calibri"/>
                <w:b/>
                <w:bCs/>
                <w:sz w:val="20"/>
                <w:szCs w:val="20"/>
              </w:rPr>
              <w:t>INSOL Europe Financiers Group</w:t>
            </w:r>
          </w:p>
          <w:p w14:paraId="2E59382D" w14:textId="0C8990FD" w:rsidR="00916ECD" w:rsidRPr="00A26FB4" w:rsidRDefault="00916ECD" w:rsidP="00916EC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B70D" w14:textId="6DA58BE8" w:rsidR="00916ECD" w:rsidRPr="00916ECD" w:rsidRDefault="002C30AC" w:rsidP="00916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Breakout</w:t>
            </w:r>
            <w:r w:rsidR="00916ECD" w:rsidRPr="00CD204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leader</w:t>
            </w:r>
            <w:r w:rsidR="00CD204B" w:rsidRPr="00CD204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</w:t>
            </w:r>
            <w:r w:rsidR="00916ECD" w:rsidRPr="00CD204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: </w:t>
            </w:r>
            <w:r w:rsidR="00916ECD"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Flavia </w:t>
            </w:r>
            <w:proofErr w:type="spellStart"/>
            <w:r w:rsidR="00916ECD"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Pezzetta</w:t>
            </w:r>
            <w:proofErr w:type="spellEnd"/>
            <w:r w:rsidR="00CD204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, </w:t>
            </w:r>
            <w:r w:rsidR="00916ECD" w:rsidRPr="00916ECD">
              <w:rPr>
                <w:rFonts w:ascii="Calibri" w:hAnsi="Calibri" w:cs="Calibri"/>
                <w:sz w:val="20"/>
                <w:szCs w:val="20"/>
                <w:lang w:val="en-US"/>
              </w:rPr>
              <w:t>Natixis, France and</w:t>
            </w:r>
            <w:r w:rsidR="00916ECD"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Florian Joseph</w:t>
            </w:r>
            <w:r w:rsidR="00CD204B" w:rsidRPr="00CD204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="00916ECD" w:rsidRPr="00916ECD">
              <w:rPr>
                <w:rFonts w:ascii="Calibri" w:hAnsi="Calibri" w:cs="Calibri"/>
                <w:sz w:val="20"/>
                <w:szCs w:val="20"/>
                <w:lang w:val="en-US"/>
              </w:rPr>
              <w:t>Helaba Landesbank Hessen-Thüringen, Germany</w:t>
            </w:r>
            <w:r w:rsidR="00880E6F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/ </w:t>
            </w:r>
            <w:r w:rsidR="00880E6F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INSOL Europe Financiers Group Co-Chairs</w:t>
            </w:r>
          </w:p>
          <w:p w14:paraId="5885D509" w14:textId="063DFBE4" w:rsidR="007A1A55" w:rsidRPr="00D1770F" w:rsidRDefault="00880E6F" w:rsidP="00D1770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 w:rsidRPr="00311061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Panellists to be announced</w:t>
            </w:r>
          </w:p>
        </w:tc>
      </w:tr>
      <w:tr w:rsidR="004B4E70" w:rsidRPr="00A26FB4" w14:paraId="2482B665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2841" w:themeFill="text2"/>
          </w:tcPr>
          <w:p w14:paraId="44F889A8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14.40-14.50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2841" w:themeFill="text2"/>
          </w:tcPr>
          <w:p w14:paraId="0DC5B864" w14:textId="5C6F1E73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Change of 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>B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reakout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R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ooms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2841" w:themeFill="text2"/>
          </w:tcPr>
          <w:p w14:paraId="753F9D4E" w14:textId="77777777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4B4E70" w:rsidRPr="006805BC" w14:paraId="762DECA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FA50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14.50-15.30</w:t>
            </w:r>
          </w:p>
        </w:tc>
        <w:tc>
          <w:tcPr>
            <w:tcW w:w="13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9CB1" w14:textId="4F2F5906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Repeat of Breakout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S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essions I, II &amp; III</w:t>
            </w:r>
          </w:p>
        </w:tc>
      </w:tr>
      <w:tr w:rsidR="004B4E70" w:rsidRPr="00916ECD" w14:paraId="15FA310B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5ADD4911" w14:textId="77777777" w:rsidR="004B4E70" w:rsidRPr="00916ECD" w:rsidRDefault="004B4E70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15.30-16.00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7648EF35" w14:textId="4FBC82F7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Delegate 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>C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offee 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>B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reak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670DC2E1" w14:textId="77777777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</w:p>
        </w:tc>
      </w:tr>
      <w:tr w:rsidR="004B4E70" w:rsidRPr="006805BC" w14:paraId="03A83CB9" w14:textId="77777777" w:rsidTr="00A76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3DC6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16.00-16.50</w:t>
            </w:r>
          </w:p>
          <w:p w14:paraId="1AA6B969" w14:textId="77777777" w:rsidR="004B4E70" w:rsidRPr="00916ECD" w:rsidRDefault="004B4E70">
            <w:pPr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BAE1" w14:textId="26FEF816" w:rsidR="004B4E70" w:rsidRPr="00916ECD" w:rsidRDefault="004B4E70">
            <w:pPr>
              <w:pStyle w:val="Corpsdetex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trike/>
              </w:rPr>
            </w:pPr>
            <w:r w:rsidRPr="00916ECD">
              <w:rPr>
                <w:rFonts w:ascii="Calibri" w:hAnsi="Calibri" w:cs="Calibri"/>
                <w:b/>
                <w:bCs/>
                <w:lang w:val="en-GB"/>
              </w:rPr>
              <w:t xml:space="preserve">Man, Machine &amp; </w:t>
            </w:r>
            <w:r w:rsidR="00541100">
              <w:rPr>
                <w:rFonts w:ascii="Calibri" w:hAnsi="Calibri" w:cs="Calibri"/>
                <w:b/>
                <w:bCs/>
                <w:lang w:val="en-GB"/>
              </w:rPr>
              <w:t>t</w:t>
            </w:r>
            <w:r w:rsidRPr="00916ECD">
              <w:rPr>
                <w:rFonts w:ascii="Calibri" w:hAnsi="Calibri" w:cs="Calibri"/>
                <w:b/>
                <w:bCs/>
                <w:lang w:val="en-GB"/>
              </w:rPr>
              <w:t>he Courtroom</w:t>
            </w:r>
          </w:p>
          <w:p w14:paraId="41F5BF6B" w14:textId="77777777" w:rsidR="004B4E70" w:rsidRPr="00916ECD" w:rsidRDefault="004B4E70" w:rsidP="00311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12F2" w14:textId="77777777" w:rsidR="00A94F17" w:rsidRPr="00F52EEF" w:rsidRDefault="00A94F17" w:rsidP="00A94F1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F52EEF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Panellists:</w:t>
            </w:r>
          </w:p>
          <w:p w14:paraId="7DE9F3B2" w14:textId="77777777" w:rsidR="00F52EEF" w:rsidRDefault="00F52EEF" w:rsidP="00F52E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hyperlink r:id="rId29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Alexander Reus</w:t>
              </w:r>
            </w:hyperlink>
            <w: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</w:rPr>
              <w:t>Anchor</w:t>
            </w:r>
            <w:r>
              <w:rPr>
                <w:rFonts w:ascii="Calibri" w:hAnsi="Calibri" w:cs="Calibri"/>
                <w:sz w:val="20"/>
                <w:szCs w:val="20"/>
              </w:rPr>
              <w:t>, Germany</w:t>
            </w:r>
          </w:p>
          <w:p w14:paraId="1336FF8F" w14:textId="77777777" w:rsidR="00F52EEF" w:rsidRPr="000A77F5" w:rsidRDefault="00F52EEF" w:rsidP="00F52E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hyperlink r:id="rId30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Piotr </w:t>
              </w:r>
              <w:proofErr w:type="spellStart"/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Sarecki</w:t>
              </w:r>
              <w:proofErr w:type="spellEnd"/>
            </w:hyperlink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</w:rPr>
              <w:t>Infino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</w:rPr>
              <w:t xml:space="preserve"> Legal</w:t>
            </w:r>
            <w:r>
              <w:rPr>
                <w:rFonts w:ascii="Calibri" w:hAnsi="Calibri" w:cs="Calibri"/>
                <w:sz w:val="20"/>
                <w:szCs w:val="20"/>
              </w:rPr>
              <w:t>, Poland</w:t>
            </w:r>
          </w:p>
          <w:p w14:paraId="038D723D" w14:textId="73A660BF" w:rsidR="00880E6F" w:rsidRPr="00311061" w:rsidRDefault="00F52EEF" w:rsidP="00880E6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Additional</w:t>
            </w:r>
            <w:proofErr w:type="spellEnd"/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p</w:t>
            </w:r>
            <w:proofErr w:type="spellStart"/>
            <w:r w:rsidR="00880E6F" w:rsidRPr="00311061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anel</w:t>
            </w:r>
            <w: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lists</w:t>
            </w:r>
            <w:proofErr w:type="spellEnd"/>
            <w:r w:rsidR="00880E6F" w:rsidRPr="00311061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 to be announced</w:t>
            </w:r>
          </w:p>
          <w:p w14:paraId="6FFACD70" w14:textId="73FBE1E3" w:rsidR="00D1770F" w:rsidRPr="00916ECD" w:rsidRDefault="00D1770F" w:rsidP="007963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4B4E70" w:rsidRPr="00CD204B" w14:paraId="68AD8FCB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4292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16.50-17.30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6798" w14:textId="77777777" w:rsidR="00A26FB4" w:rsidRDefault="005411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54110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Private Equity and Alternative Investment Funds:</w:t>
            </w:r>
          </w:p>
          <w:p w14:paraId="53D7DAD8" w14:textId="29FB5757" w:rsidR="004B4E70" w:rsidRPr="00541100" w:rsidRDefault="005411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4110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When Their Shelf-Life Date Expires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0B48" w14:textId="64645005" w:rsidR="004B4E70" w:rsidRPr="00916ECD" w:rsidRDefault="00627C7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Panel leader: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hyperlink r:id="rId31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Sam Cole</w:t>
              </w:r>
            </w:hyperlink>
            <w:r w:rsidR="004B4E70" w:rsidRPr="00916ECD">
              <w:rPr>
                <w:rFonts w:ascii="Calibri" w:hAnsi="Calibri" w:cs="Calibri"/>
                <w:sz w:val="20"/>
                <w:szCs w:val="20"/>
              </w:rPr>
              <w:t>, Kroll, UK</w:t>
            </w:r>
          </w:p>
          <w:p w14:paraId="3BCDFE9D" w14:textId="456F0CD1" w:rsidR="004B4E70" w:rsidRPr="007E1C68" w:rsidRDefault="00880E6F" w:rsidP="007E1C68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 w:rsidRPr="00311061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Panellists to be announced</w:t>
            </w:r>
          </w:p>
        </w:tc>
      </w:tr>
      <w:tr w:rsidR="004B4E70" w:rsidRPr="006805BC" w14:paraId="7DE37331" w14:textId="77777777" w:rsidTr="007E1C68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58E1" w14:textId="77777777" w:rsidR="004B4E70" w:rsidRPr="00916ECD" w:rsidRDefault="004B4E70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17.30-17.40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EC88C6C" w14:textId="41415256" w:rsidR="004B4E70" w:rsidRPr="00BA5789" w:rsidRDefault="000F16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  <w:lang w:val="en-US"/>
              </w:rPr>
            </w:pP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Closing Remarks of the Day by the Joint Facilitators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6BA8DEC" w14:textId="101E031C" w:rsidR="00536101" w:rsidRPr="00916ECD" w:rsidRDefault="0053610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7AA1BDD5" w14:textId="77777777" w:rsidR="000F1E7F" w:rsidRDefault="000F1E7F" w:rsidP="004B4E70">
      <w:pPr>
        <w:spacing w:after="0" w:line="240" w:lineRule="auto"/>
        <w:rPr>
          <w:rFonts w:ascii="Calibri" w:hAnsi="Calibri" w:cs="Calibri"/>
          <w:sz w:val="20"/>
          <w:szCs w:val="20"/>
          <w:lang w:val="en-GB"/>
        </w:rPr>
      </w:pPr>
    </w:p>
    <w:p w14:paraId="7C00633E" w14:textId="77777777" w:rsidR="007E1C68" w:rsidRPr="00A76BEF" w:rsidRDefault="007E1C68" w:rsidP="004B4E70">
      <w:pPr>
        <w:spacing w:after="0" w:line="240" w:lineRule="auto"/>
        <w:rPr>
          <w:rFonts w:ascii="Calibri" w:hAnsi="Calibri" w:cs="Calibri"/>
          <w:sz w:val="20"/>
          <w:szCs w:val="20"/>
          <w:lang w:val="en-GB"/>
        </w:rPr>
      </w:pPr>
    </w:p>
    <w:p w14:paraId="174D4963" w14:textId="77777777" w:rsidR="00A76BEF" w:rsidRPr="00A76BEF" w:rsidRDefault="00A76BEF" w:rsidP="004B4E70">
      <w:pPr>
        <w:spacing w:after="0" w:line="240" w:lineRule="auto"/>
        <w:rPr>
          <w:rFonts w:ascii="Calibri" w:hAnsi="Calibri" w:cs="Calibri"/>
          <w:sz w:val="20"/>
          <w:szCs w:val="20"/>
          <w:lang w:val="en-GB"/>
        </w:rPr>
      </w:pPr>
    </w:p>
    <w:p w14:paraId="166F82D8" w14:textId="77777777" w:rsidR="00A76BEF" w:rsidRPr="00A76BEF" w:rsidRDefault="00A76BEF" w:rsidP="004B4E70">
      <w:pPr>
        <w:spacing w:after="0" w:line="240" w:lineRule="auto"/>
        <w:rPr>
          <w:rFonts w:ascii="Calibri" w:hAnsi="Calibri" w:cs="Calibri"/>
          <w:sz w:val="20"/>
          <w:szCs w:val="20"/>
          <w:lang w:val="en-GB"/>
        </w:rPr>
      </w:pPr>
    </w:p>
    <w:tbl>
      <w:tblPr>
        <w:tblStyle w:val="Listeclaire-Accent2"/>
        <w:tblW w:w="14874" w:type="dxa"/>
        <w:tblBorders>
          <w:top w:val="single" w:sz="8" w:space="0" w:color="0E2841" w:themeColor="text2"/>
          <w:left w:val="single" w:sz="8" w:space="0" w:color="0E2841" w:themeColor="text2"/>
          <w:bottom w:val="single" w:sz="8" w:space="0" w:color="0E2841" w:themeColor="text2"/>
          <w:right w:val="single" w:sz="8" w:space="0" w:color="0E2841" w:themeColor="text2"/>
          <w:insideH w:val="single" w:sz="8" w:space="0" w:color="0E2841" w:themeColor="text2"/>
          <w:insideV w:val="single" w:sz="8" w:space="0" w:color="0E2841" w:themeColor="text2"/>
        </w:tblBorders>
        <w:tblLook w:val="04A0" w:firstRow="1" w:lastRow="0" w:firstColumn="1" w:lastColumn="0" w:noHBand="0" w:noVBand="1"/>
      </w:tblPr>
      <w:tblGrid>
        <w:gridCol w:w="1550"/>
        <w:gridCol w:w="6095"/>
        <w:gridCol w:w="7229"/>
      </w:tblGrid>
      <w:tr w:rsidR="00A26FB4" w:rsidRPr="00916ECD" w14:paraId="3D569360" w14:textId="77777777" w:rsidTr="00E6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4" w:type="dxa"/>
            <w:gridSpan w:val="3"/>
            <w:shd w:val="clear" w:color="auto" w:fill="0E2841" w:themeFill="text2"/>
          </w:tcPr>
          <w:p w14:paraId="2FC89706" w14:textId="77777777" w:rsidR="00A26FB4" w:rsidRPr="00916ECD" w:rsidRDefault="00A26FB4" w:rsidP="00A26FB4">
            <w:pPr>
              <w:jc w:val="center"/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</w:pPr>
            <w:bookmarkStart w:id="2" w:name="_Hlk192829785"/>
            <w:r w:rsidRPr="00916ECD">
              <w:rPr>
                <w:rFonts w:ascii="Calibri" w:hAnsi="Calibri" w:cs="Calibri"/>
                <w:bCs w:val="0"/>
                <w:color w:val="auto"/>
                <w:sz w:val="20"/>
                <w:szCs w:val="20"/>
                <w:lang w:val="en-GB"/>
              </w:rPr>
              <w:t>Saturday 17 October 2026</w:t>
            </w:r>
          </w:p>
        </w:tc>
      </w:tr>
      <w:tr w:rsidR="004B4E70" w:rsidRPr="00916ECD" w14:paraId="43721124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0E2841" w:themeFill="text2"/>
          </w:tcPr>
          <w:p w14:paraId="3D60ADAE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09.00-09.30</w:t>
            </w:r>
          </w:p>
        </w:tc>
        <w:tc>
          <w:tcPr>
            <w:tcW w:w="6095" w:type="dxa"/>
            <w:tcBorders>
              <w:top w:val="none" w:sz="0" w:space="0" w:color="auto"/>
              <w:bottom w:val="none" w:sz="0" w:space="0" w:color="auto"/>
            </w:tcBorders>
            <w:shd w:val="clear" w:color="auto" w:fill="0E2841" w:themeFill="text2"/>
          </w:tcPr>
          <w:p w14:paraId="40F3C3F4" w14:textId="37CB24CE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  <w:t xml:space="preserve">Welcome </w:t>
            </w:r>
            <w:r w:rsidR="00A76BEF"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  <w:t>C</w:t>
            </w:r>
            <w:r w:rsidRPr="00916ECD"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  <w:t>offee</w:t>
            </w:r>
          </w:p>
        </w:tc>
        <w:tc>
          <w:tcPr>
            <w:tcW w:w="72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E2841" w:themeFill="text2"/>
          </w:tcPr>
          <w:p w14:paraId="62B13604" w14:textId="77777777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4B4E70" w:rsidRPr="006805BC" w14:paraId="5F07EB31" w14:textId="77777777" w:rsidTr="007E1C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0A087C2E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09.30-09.35</w:t>
            </w:r>
          </w:p>
        </w:tc>
        <w:tc>
          <w:tcPr>
            <w:tcW w:w="6095" w:type="dxa"/>
            <w:shd w:val="clear" w:color="auto" w:fill="D1D1D1" w:themeFill="background2" w:themeFillShade="E6"/>
          </w:tcPr>
          <w:p w14:paraId="0290ABFC" w14:textId="399C1751" w:rsidR="004B4E70" w:rsidRPr="00BA5789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  <w:lang w:val="en-US"/>
              </w:rPr>
            </w:pP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Opening </w:t>
            </w:r>
            <w:r w:rsidR="00C82888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Remarks </w:t>
            </w:r>
            <w:r w:rsidR="000F1608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of the Day</w:t>
            </w: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 by the Joint Facilitator</w:t>
            </w:r>
            <w:r w:rsidR="000F1608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7229" w:type="dxa"/>
            <w:shd w:val="clear" w:color="auto" w:fill="D1D1D1" w:themeFill="background2" w:themeFillShade="E6"/>
          </w:tcPr>
          <w:p w14:paraId="032289AA" w14:textId="77777777" w:rsidR="00311061" w:rsidRPr="00916ECD" w:rsidRDefault="0031106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4B4E70" w:rsidRPr="006805BC" w14:paraId="765A5660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DD69CA0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09.35-10.10</w:t>
            </w:r>
          </w:p>
        </w:tc>
        <w:tc>
          <w:tcPr>
            <w:tcW w:w="6095" w:type="dxa"/>
            <w:tcBorders>
              <w:top w:val="none" w:sz="0" w:space="0" w:color="auto"/>
              <w:bottom w:val="none" w:sz="0" w:space="0" w:color="auto"/>
            </w:tcBorders>
          </w:tcPr>
          <w:p w14:paraId="3D43728D" w14:textId="77777777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Keynote Speech</w:t>
            </w:r>
          </w:p>
        </w:tc>
        <w:tc>
          <w:tcPr>
            <w:tcW w:w="72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D63A37C" w14:textId="54D71539" w:rsidR="00E86A81" w:rsidRPr="00A94F17" w:rsidRDefault="00A94F17" w:rsidP="00E86A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  <w:proofErr w:type="spellStart"/>
            <w:r w:rsidRPr="00A94F17">
              <w:rPr>
                <w:i/>
                <w:iCs/>
              </w:rPr>
              <w:t>Keynote</w:t>
            </w:r>
            <w:proofErr w:type="spellEnd"/>
            <w:r w:rsidRPr="00A94F17">
              <w:rPr>
                <w:i/>
                <w:iCs/>
              </w:rPr>
              <w:t xml:space="preserve"> speaker </w:t>
            </w:r>
            <w:proofErr w:type="spellStart"/>
            <w:r w:rsidRPr="00A94F17">
              <w:rPr>
                <w:i/>
                <w:iCs/>
              </w:rPr>
              <w:t>to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 w:rsidRPr="00A94F17">
              <w:rPr>
                <w:i/>
                <w:iCs/>
              </w:rPr>
              <w:t>be</w:t>
            </w:r>
            <w:proofErr w:type="spellEnd"/>
            <w:r w:rsidRPr="00A94F17">
              <w:rPr>
                <w:i/>
                <w:iCs/>
              </w:rPr>
              <w:t xml:space="preserve"> </w:t>
            </w:r>
            <w:proofErr w:type="spellStart"/>
            <w:r w:rsidRPr="00A94F17">
              <w:rPr>
                <w:i/>
                <w:iCs/>
              </w:rPr>
              <w:t>announced</w:t>
            </w:r>
            <w:proofErr w:type="spellEnd"/>
          </w:p>
          <w:p w14:paraId="5F8E6F8D" w14:textId="02839C4D" w:rsidR="00311061" w:rsidRPr="00E86A81" w:rsidRDefault="00311061" w:rsidP="00E86A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4B4E70" w:rsidRPr="006805BC" w14:paraId="1AC96C4D" w14:textId="77777777" w:rsidTr="00A76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02B09F22" w14:textId="77777777" w:rsidR="004B4E70" w:rsidRPr="00916ECD" w:rsidRDefault="004B4E70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bookmarkStart w:id="3" w:name="_Hlk210861681"/>
            <w:r w:rsidRPr="00916ECD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10.10-11.00</w:t>
            </w:r>
            <w:bookmarkEnd w:id="3"/>
          </w:p>
        </w:tc>
        <w:tc>
          <w:tcPr>
            <w:tcW w:w="6095" w:type="dxa"/>
          </w:tcPr>
          <w:p w14:paraId="4CD59160" w14:textId="1CEABDFD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Soft skills in Financial Distress Situations</w:t>
            </w:r>
          </w:p>
          <w:p w14:paraId="2D7A5C9D" w14:textId="77D51856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7229" w:type="dxa"/>
          </w:tcPr>
          <w:p w14:paraId="2082067C" w14:textId="7BB93620" w:rsidR="004B4E70" w:rsidRPr="00916ECD" w:rsidRDefault="00053BB8" w:rsidP="00053B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B174A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Panel leader:</w:t>
            </w:r>
            <w:r w:rsidR="004B4E70" w:rsidRPr="00916EC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32" w:history="1">
              <w:r w:rsidR="004B4E70"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Barbara Rumora-Scheltema</w:t>
              </w:r>
            </w:hyperlink>
            <w:r w:rsidR="004B4E70"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="004B4E70" w:rsidRPr="00916ECD">
              <w:rPr>
                <w:rFonts w:ascii="Calibri" w:hAnsi="Calibri" w:cs="Calibri"/>
                <w:sz w:val="20"/>
                <w:szCs w:val="20"/>
              </w:rPr>
              <w:t>Cali Law, Netherlands</w:t>
            </w:r>
          </w:p>
          <w:p w14:paraId="6BC5D1BC" w14:textId="77777777" w:rsidR="006A59F4" w:rsidRDefault="006A59F4" w:rsidP="006A59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Panellists</w:t>
            </w:r>
            <w:proofErr w:type="spellEnd"/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:</w:t>
            </w:r>
          </w:p>
          <w:p w14:paraId="3BA8106A" w14:textId="11E314FE" w:rsidR="00737C22" w:rsidRPr="00737C22" w:rsidRDefault="00737C22" w:rsidP="006A59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33" w:history="1">
              <w:r w:rsidRPr="00737C22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Xavier Bailly</w:t>
              </w:r>
            </w:hyperlink>
            <w:r w:rsidRPr="00737C22">
              <w:rPr>
                <w:rFonts w:ascii="Calibri" w:hAnsi="Calibri" w:cs="Calibri"/>
                <w:sz w:val="20"/>
                <w:szCs w:val="20"/>
                <w:lang w:val="en-US"/>
              </w:rPr>
              <w:t>, Eight Advisory</w:t>
            </w:r>
            <w:r w:rsidRPr="00737C22">
              <w:rPr>
                <w:rFonts w:ascii="Calibri" w:hAnsi="Calibri" w:cs="Calibri"/>
                <w:sz w:val="20"/>
                <w:szCs w:val="20"/>
                <w:lang w:val="en-US"/>
              </w:rPr>
              <w:t>, France</w:t>
            </w:r>
          </w:p>
          <w:p w14:paraId="573D7532" w14:textId="0C39239C" w:rsidR="006A59F4" w:rsidRPr="00D1770F" w:rsidRDefault="00D1770F" w:rsidP="00311061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34" w:history="1">
              <w:r w:rsidRPr="005A37A3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Andr</w:t>
              </w:r>
              <w:r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é</w:t>
              </w:r>
              <w:r w:rsidRPr="005A37A3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 Macedo</w:t>
              </w:r>
            </w:hyperlink>
            <w:r w:rsidRPr="007820FE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E86A81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Journalist, Media Executive, and Strategic Communication Consultant</w:t>
            </w:r>
          </w:p>
          <w:p w14:paraId="1BC05D63" w14:textId="77777777" w:rsidR="00053BB8" w:rsidRDefault="00D1770F" w:rsidP="00D1770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Additional p</w:t>
            </w:r>
            <w:r w:rsidR="00311061" w:rsidRPr="00311061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anellists to be announced</w:t>
            </w:r>
          </w:p>
          <w:p w14:paraId="373F8476" w14:textId="5E5137E7" w:rsidR="00737C22" w:rsidRPr="00D1770F" w:rsidRDefault="00737C22" w:rsidP="00D1770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</w:p>
        </w:tc>
      </w:tr>
      <w:tr w:rsidR="004B4E70" w:rsidRPr="00916ECD" w14:paraId="4D87B3A8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0E2841" w:themeFill="text2"/>
          </w:tcPr>
          <w:p w14:paraId="3C4C79C0" w14:textId="1D1B636F" w:rsidR="004B4E70" w:rsidRPr="00916ECD" w:rsidRDefault="00D1770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A</w:t>
            </w:r>
          </w:p>
        </w:tc>
        <w:tc>
          <w:tcPr>
            <w:tcW w:w="6095" w:type="dxa"/>
            <w:tcBorders>
              <w:top w:val="none" w:sz="0" w:space="0" w:color="auto"/>
              <w:bottom w:val="none" w:sz="0" w:space="0" w:color="auto"/>
            </w:tcBorders>
            <w:shd w:val="clear" w:color="auto" w:fill="0E2841" w:themeFill="text2"/>
          </w:tcPr>
          <w:p w14:paraId="5CE781EE" w14:textId="42B8757E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Delegate 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>C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offee 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>B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reak</w:t>
            </w:r>
          </w:p>
        </w:tc>
        <w:tc>
          <w:tcPr>
            <w:tcW w:w="72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E2841" w:themeFill="text2"/>
          </w:tcPr>
          <w:p w14:paraId="387076BB" w14:textId="77777777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</w:p>
        </w:tc>
      </w:tr>
      <w:tr w:rsidR="004B4E70" w:rsidRPr="00DA7C04" w14:paraId="03F83749" w14:textId="77777777" w:rsidTr="00A76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6A04180F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11.30-12.20</w:t>
            </w:r>
          </w:p>
          <w:p w14:paraId="3A1BE419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</w:tcPr>
          <w:p w14:paraId="66DE97A7" w14:textId="77777777" w:rsidR="00A26FB4" w:rsidRDefault="004B4E70" w:rsidP="00BA57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Asset Tracing and Recovery</w:t>
            </w: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:</w:t>
            </w:r>
          </w:p>
          <w:p w14:paraId="5B0A5518" w14:textId="05F0183D" w:rsidR="004B4E70" w:rsidRPr="00916ECD" w:rsidRDefault="004B4E70" w:rsidP="00BA57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What's New?</w:t>
            </w:r>
          </w:p>
          <w:p w14:paraId="00321BBC" w14:textId="3719E78F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229" w:type="dxa"/>
          </w:tcPr>
          <w:p w14:paraId="476F0F5F" w14:textId="4E34F75F" w:rsidR="00053BB8" w:rsidRPr="00BA5789" w:rsidRDefault="00053B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Panel leader</w:t>
            </w:r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: </w:t>
            </w:r>
            <w:hyperlink r:id="rId35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Bart Heynickx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</w:rPr>
              <w:t>Altius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</w:rPr>
              <w:t>, Belgium</w:t>
            </w:r>
            <w:r w:rsidR="00F04D84" w:rsidRPr="00916ECD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r w:rsidR="00F04D8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INSOL Europe Anti-</w:t>
            </w:r>
            <w:proofErr w:type="spellStart"/>
            <w:r w:rsidR="00F04D8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Fraud</w:t>
            </w:r>
            <w:proofErr w:type="spellEnd"/>
            <w:r w:rsidR="00F04D8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Forum</w:t>
            </w:r>
            <w:r w:rsidR="00311061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(AFF) </w:t>
            </w:r>
            <w:r w:rsidR="00311061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Co-Chair</w:t>
            </w:r>
          </w:p>
          <w:p w14:paraId="1D5EA808" w14:textId="59E653DF" w:rsidR="004B4E70" w:rsidRPr="00916ECD" w:rsidRDefault="003111B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Panellist</w:t>
            </w:r>
            <w:r w:rsidR="00761035"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</w:t>
            </w:r>
            <w:proofErr w:type="spellEnd"/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:</w:t>
            </w:r>
          </w:p>
          <w:p w14:paraId="49C532BC" w14:textId="6A0020DF" w:rsidR="003111BC" w:rsidRPr="00BA5789" w:rsidRDefault="003111BC" w:rsidP="003111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hyperlink r:id="rId36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Andri Antoniou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BB174A">
              <w:rPr>
                <w:rFonts w:ascii="Calibri" w:hAnsi="Calibri" w:cs="Calibri"/>
                <w:sz w:val="20"/>
                <w:szCs w:val="20"/>
              </w:rPr>
              <w:t xml:space="preserve">CRI Group, </w:t>
            </w:r>
            <w:proofErr w:type="gramStart"/>
            <w:r w:rsidRPr="00BB174A">
              <w:rPr>
                <w:rFonts w:ascii="Calibri" w:hAnsi="Calibri" w:cs="Calibri"/>
                <w:sz w:val="20"/>
                <w:szCs w:val="20"/>
              </w:rPr>
              <w:t>Cyprus</w:t>
            </w:r>
            <w:r w:rsidR="00DA7C04">
              <w:rPr>
                <w:rFonts w:ascii="Calibri" w:hAnsi="Calibri" w:cs="Calibri"/>
                <w:sz w:val="20"/>
                <w:szCs w:val="20"/>
              </w:rPr>
              <w:t xml:space="preserve"> /</w:t>
            </w:r>
            <w:proofErr w:type="gramEnd"/>
            <w:r w:rsidR="00DA7C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A7C0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INSOL Europe Council </w:t>
            </w:r>
            <w:r w:rsidR="00BA5789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M</w:t>
            </w:r>
            <w:r w:rsidR="00DA7C0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ember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&amp;</w:t>
            </w:r>
            <w:r w:rsidR="00DA7C0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Country </w:t>
            </w:r>
            <w:proofErr w:type="spellStart"/>
            <w:r w:rsidR="00DA7C0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Coordinator</w:t>
            </w:r>
            <w:proofErr w:type="spellEnd"/>
          </w:p>
          <w:p w14:paraId="1837232E" w14:textId="5367BE6F" w:rsidR="009C2AA9" w:rsidRDefault="009C2AA9" w:rsidP="003111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37" w:history="1">
              <w:r w:rsidRPr="00A76BEF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Louise MacDonald</w:t>
              </w:r>
            </w:hyperlink>
            <w:r w:rsidRPr="00A76BEF">
              <w:rPr>
                <w:rFonts w:ascii="Calibri" w:hAnsi="Calibri" w:cs="Calibri"/>
                <w:sz w:val="20"/>
                <w:szCs w:val="20"/>
                <w:lang w:val="en-US"/>
              </w:rPr>
              <w:t>,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HM Revenue &amp; Customs, UK</w:t>
            </w:r>
          </w:p>
          <w:p w14:paraId="20C2D44D" w14:textId="77777777" w:rsidR="00F03C93" w:rsidRPr="000A77F5" w:rsidRDefault="00F03C93" w:rsidP="00F03C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Samira Musayeva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Secretariat, </w:t>
            </w:r>
            <w:r w:rsidRPr="000A77F5">
              <w:rPr>
                <w:rFonts w:ascii="Calibri" w:hAnsi="Calibri" w:cs="Calibri"/>
                <w:sz w:val="20"/>
                <w:szCs w:val="20"/>
                <w:lang w:val="en-US"/>
              </w:rPr>
              <w:t>UNCITRAL</w:t>
            </w:r>
          </w:p>
          <w:p w14:paraId="711D1695" w14:textId="742C88B2" w:rsidR="00F03C93" w:rsidRPr="00916ECD" w:rsidRDefault="00F03C93" w:rsidP="00F03C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70" w:rsidRPr="00CD204B" w14:paraId="72647F1D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46DA763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12.20-13.10</w:t>
            </w:r>
          </w:p>
          <w:p w14:paraId="5DBB5FD3" w14:textId="77777777" w:rsidR="004B4E70" w:rsidRPr="00916ECD" w:rsidRDefault="004B4E70">
            <w:pPr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  <w:tcBorders>
              <w:top w:val="none" w:sz="0" w:space="0" w:color="auto"/>
              <w:bottom w:val="none" w:sz="0" w:space="0" w:color="auto"/>
            </w:tcBorders>
          </w:tcPr>
          <w:p w14:paraId="20FBE77B" w14:textId="77777777" w:rsidR="00A26FB4" w:rsidRDefault="00C54569" w:rsidP="00BA578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C54569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Setting the Course Ahead:</w:t>
            </w:r>
          </w:p>
          <w:p w14:paraId="54AAB099" w14:textId="5EA05337" w:rsidR="00311061" w:rsidRPr="00311061" w:rsidRDefault="00C54569" w:rsidP="007E1C6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C54569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An EU Update on Restructuring and Insolvency</w:t>
            </w:r>
          </w:p>
        </w:tc>
        <w:tc>
          <w:tcPr>
            <w:tcW w:w="72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41B828A" w14:textId="0E44A0CA" w:rsidR="00311061" w:rsidRPr="00311061" w:rsidRDefault="00311061" w:rsidP="00311061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 w:rsidRPr="00311061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Pane</w:t>
            </w:r>
            <w:r w:rsidR="00737C22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llists</w:t>
            </w:r>
            <w:r w:rsidRPr="00311061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 to be announced</w:t>
            </w:r>
          </w:p>
          <w:p w14:paraId="596AD46F" w14:textId="20800743" w:rsidR="004B4E70" w:rsidRPr="00916ECD" w:rsidRDefault="004B4E70" w:rsidP="00BB1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70" w:rsidRPr="006805BC" w14:paraId="1A872243" w14:textId="77777777" w:rsidTr="007E1C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shd w:val="clear" w:color="auto" w:fill="FFFFFF" w:themeFill="background1"/>
          </w:tcPr>
          <w:p w14:paraId="146D5EBE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13.10-13.30</w:t>
            </w:r>
          </w:p>
        </w:tc>
        <w:tc>
          <w:tcPr>
            <w:tcW w:w="6095" w:type="dxa"/>
            <w:shd w:val="clear" w:color="auto" w:fill="D1D1D1" w:themeFill="background2" w:themeFillShade="E6"/>
          </w:tcPr>
          <w:p w14:paraId="42D86562" w14:textId="572C2024" w:rsidR="004B4E70" w:rsidRPr="00BA5789" w:rsidRDefault="004B4E70" w:rsidP="00BA57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  <w:lang w:val="en-US"/>
              </w:rPr>
            </w:pP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Closing </w:t>
            </w:r>
            <w:r w:rsidR="000F1608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Remarks</w:t>
            </w: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 </w:t>
            </w:r>
            <w:r w:rsidR="000F1608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of the </w:t>
            </w:r>
            <w:r w:rsidR="00A76BEF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2026 </w:t>
            </w:r>
            <w:proofErr w:type="spellStart"/>
            <w:r w:rsidR="00A76BEF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Vilamoura</w:t>
            </w:r>
            <w:proofErr w:type="spellEnd"/>
            <w:r w:rsidR="00A76BEF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 Congress </w:t>
            </w:r>
            <w:r w:rsidR="000F1608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by the </w:t>
            </w:r>
            <w:r w:rsidR="001F00B0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Joint </w:t>
            </w: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Facilitator</w:t>
            </w:r>
            <w:r w:rsidR="000F1608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s</w:t>
            </w: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 and </w:t>
            </w:r>
            <w:r w:rsidR="001F00B0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Technical Committee </w:t>
            </w: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Co-Chairs</w:t>
            </w:r>
          </w:p>
          <w:p w14:paraId="02B62996" w14:textId="713453E5" w:rsidR="004B4E70" w:rsidRPr="00916ECD" w:rsidRDefault="00A76BEF" w:rsidP="00BA57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INSOL Europe </w:t>
            </w:r>
            <w:r w:rsidR="004B4E70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President Handover</w:t>
            </w:r>
          </w:p>
        </w:tc>
        <w:tc>
          <w:tcPr>
            <w:tcW w:w="7229" w:type="dxa"/>
            <w:shd w:val="clear" w:color="auto" w:fill="D1D1D1" w:themeFill="background2" w:themeFillShade="E6"/>
          </w:tcPr>
          <w:p w14:paraId="6379CB33" w14:textId="72B11AD1" w:rsidR="004B4E70" w:rsidRPr="00BA5789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hyperlink r:id="rId38" w:history="1">
              <w:r w:rsidRPr="006D6BF7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t>Noor Zetteler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Wijn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en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Stael Advocaten, The Netherlands /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INSOL Europe Council Member,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Country Coordinator &amp; </w:t>
            </w:r>
            <w:r w:rsidR="00457E9E" w:rsidRPr="00BA578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2026 Congress</w:t>
            </w:r>
            <w:r w:rsidR="00457E9E" w:rsidRPr="00BA5789"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Technical Committee Co-Chair</w:t>
            </w:r>
            <w:r w:rsidR="00457E9E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752C4CE8" w14:textId="2A670D9E" w:rsidR="00A26FB4" w:rsidRPr="00BA5789" w:rsidRDefault="004B4E70" w:rsidP="00A26FB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hyperlink r:id="rId39" w:history="1">
              <w:r w:rsidRPr="00A26FB4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David Sequeira Dinis</w:t>
              </w:r>
            </w:hyperlink>
            <w:r w:rsidRPr="00A26FB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Uria Menéndez Abogados, Portugal /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INSOL Europe Council Member,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Country Coordinator &amp; </w:t>
            </w:r>
            <w:r w:rsidR="00457E9E" w:rsidRPr="00BA578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2026 Congress</w:t>
            </w:r>
            <w:r w:rsidR="00457E9E" w:rsidRPr="00BA5789"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Technical Committee Co-Chair</w:t>
            </w:r>
            <w:r w:rsidR="00457E9E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7752AA39" w14:textId="406AFC28" w:rsidR="004B4E70" w:rsidRPr="00916ECD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40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Frances Coulson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Wedlake Bell, UK /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INSOL Europe President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&amp; Country Coordinator</w:t>
            </w:r>
          </w:p>
          <w:p w14:paraId="2F16D8C7" w14:textId="181DF376" w:rsidR="004B4E70" w:rsidRPr="008D0BEC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41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t>Frank Heemann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LYNX, Lithuania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/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INSOL Europe Deputy President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&amp; Country Coordinator</w:t>
            </w:r>
          </w:p>
        </w:tc>
      </w:tr>
      <w:bookmarkEnd w:id="0"/>
      <w:bookmarkEnd w:id="1"/>
      <w:bookmarkEnd w:id="2"/>
    </w:tbl>
    <w:p w14:paraId="545A7B72" w14:textId="77777777" w:rsidR="008D0BEC" w:rsidRDefault="008D0BEC" w:rsidP="00A26FB4">
      <w:pPr>
        <w:spacing w:after="0" w:line="240" w:lineRule="auto"/>
        <w:ind w:left="9912"/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</w:pPr>
    </w:p>
    <w:p w14:paraId="3408A14D" w14:textId="5011C25E" w:rsidR="003225A2" w:rsidRPr="008D0BEC" w:rsidRDefault="00A26FB4" w:rsidP="00A26FB4">
      <w:pPr>
        <w:spacing w:after="0" w:line="240" w:lineRule="auto"/>
        <w:ind w:left="9912"/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</w:pPr>
      <w:r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lastRenderedPageBreak/>
        <w:t xml:space="preserve">Draft Technical </w:t>
      </w:r>
      <w:proofErr w:type="spellStart"/>
      <w:r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>Programme</w:t>
      </w:r>
      <w:proofErr w:type="spellEnd"/>
      <w:r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 xml:space="preserve"> </w:t>
      </w:r>
      <w:r w:rsidR="001C38EA"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>S</w:t>
      </w:r>
      <w:r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 xml:space="preserve">ubject to </w:t>
      </w:r>
      <w:r w:rsidR="001C38EA"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>C</w:t>
      </w:r>
      <w:r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>hange</w:t>
      </w:r>
    </w:p>
    <w:p w14:paraId="56422CDB" w14:textId="77777777" w:rsidR="00A76BEF" w:rsidRDefault="00A76BEF" w:rsidP="00A76BEF">
      <w:pPr>
        <w:spacing w:after="0" w:line="240" w:lineRule="auto"/>
        <w:rPr>
          <w:rFonts w:ascii="Calibri" w:hAnsi="Calibri" w:cs="Calibri"/>
          <w:sz w:val="20"/>
          <w:szCs w:val="20"/>
          <w:lang w:val="en-US"/>
        </w:rPr>
      </w:pPr>
    </w:p>
    <w:p w14:paraId="4ABF3B7E" w14:textId="77777777" w:rsidR="00D43055" w:rsidRPr="00A76BEF" w:rsidRDefault="00D43055" w:rsidP="00A76BEF">
      <w:pPr>
        <w:spacing w:after="0" w:line="240" w:lineRule="auto"/>
        <w:rPr>
          <w:rFonts w:ascii="Calibri" w:hAnsi="Calibri" w:cs="Calibri"/>
          <w:sz w:val="20"/>
          <w:szCs w:val="20"/>
          <w:lang w:val="en-US"/>
        </w:rPr>
      </w:pPr>
    </w:p>
    <w:p w14:paraId="1F620AA9" w14:textId="77777777" w:rsidR="00A76BEF" w:rsidRPr="00A76BEF" w:rsidRDefault="00A76BEF" w:rsidP="00A76BEF">
      <w:pPr>
        <w:spacing w:after="0" w:line="240" w:lineRule="auto"/>
        <w:rPr>
          <w:rFonts w:ascii="Calibri" w:hAnsi="Calibri" w:cs="Calibri"/>
          <w:sz w:val="20"/>
          <w:szCs w:val="20"/>
          <w:u w:val="single"/>
          <w:lang w:val="en-US"/>
        </w:rPr>
      </w:pPr>
      <w:r w:rsidRPr="00A76BEF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 xml:space="preserve">2026 </w:t>
      </w:r>
      <w:proofErr w:type="spellStart"/>
      <w:r w:rsidRPr="00A76BEF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>Vilamoura</w:t>
      </w:r>
      <w:proofErr w:type="spellEnd"/>
      <w:r w:rsidRPr="00A76BEF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 xml:space="preserve"> Congress Technical Committee Co-Chairs:</w:t>
      </w:r>
      <w:r w:rsidRPr="00A76BEF">
        <w:rPr>
          <w:rFonts w:ascii="Calibri" w:hAnsi="Calibri" w:cs="Calibri"/>
          <w:sz w:val="20"/>
          <w:szCs w:val="20"/>
          <w:u w:val="single"/>
          <w:lang w:val="en-US"/>
        </w:rPr>
        <w:t xml:space="preserve"> </w:t>
      </w:r>
    </w:p>
    <w:p w14:paraId="0F3FC186" w14:textId="009F951A" w:rsidR="00A76BEF" w:rsidRPr="00A76BEF" w:rsidRDefault="00A76BEF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Calibri" w:hAnsi="Calibri" w:cs="Calibri"/>
          <w:sz w:val="20"/>
          <w:szCs w:val="20"/>
          <w:lang w:val="en-GB"/>
        </w:rPr>
      </w:pPr>
      <w:hyperlink r:id="rId42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  <w:lang w:val="en-US"/>
          </w:rPr>
          <w:t>David Sequeira Dinis</w:t>
        </w:r>
      </w:hyperlink>
      <w:r w:rsidRPr="006D6BF7">
        <w:rPr>
          <w:rFonts w:ascii="Calibri" w:hAnsi="Calibri" w:cs="Calibri"/>
          <w:sz w:val="20"/>
          <w:szCs w:val="20"/>
          <w:lang w:val="en-US"/>
        </w:rPr>
        <w:t xml:space="preserve">, Uria Menéndez, Portugal </w:t>
      </w:r>
      <w:r w:rsidRPr="00BA5789">
        <w:rPr>
          <w:rFonts w:ascii="Calibri" w:hAnsi="Calibri" w:cs="Calibri"/>
          <w:sz w:val="20"/>
          <w:szCs w:val="20"/>
          <w:lang w:val="en-US"/>
        </w:rPr>
        <w:t xml:space="preserve">/ </w:t>
      </w:r>
      <w:r w:rsidRPr="00BA5789">
        <w:rPr>
          <w:rFonts w:ascii="Calibri" w:hAnsi="Calibri" w:cs="Calibri"/>
          <w:i/>
          <w:iCs/>
          <w:sz w:val="20"/>
          <w:szCs w:val="20"/>
          <w:lang w:val="en-GB"/>
        </w:rPr>
        <w:t>INSOL Europe Council Member &amp;</w:t>
      </w:r>
      <w:r w:rsidRPr="00BA5789">
        <w:rPr>
          <w:rFonts w:ascii="Calibri" w:hAnsi="Calibri" w:cs="Calibri"/>
          <w:i/>
          <w:iCs/>
          <w:sz w:val="20"/>
          <w:szCs w:val="20"/>
          <w:lang w:val="en-US"/>
        </w:rPr>
        <w:t xml:space="preserve"> Country Coordinator</w:t>
      </w:r>
    </w:p>
    <w:p w14:paraId="1BEFFA23" w14:textId="75FA8EB5" w:rsidR="00A76BEF" w:rsidRPr="00BA5789" w:rsidRDefault="00A76BEF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i/>
          <w:iCs/>
          <w:sz w:val="20"/>
          <w:szCs w:val="20"/>
          <w:u w:val="single"/>
          <w:lang w:val="en-US"/>
        </w:rPr>
      </w:pPr>
      <w:hyperlink r:id="rId43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  <w:lang w:val="en-US"/>
          </w:rPr>
          <w:t>Noor Zetteler</w:t>
        </w:r>
      </w:hyperlink>
      <w:r w:rsidRPr="006D6BF7">
        <w:rPr>
          <w:rFonts w:ascii="Calibri" w:hAnsi="Calibri" w:cs="Calibri"/>
          <w:sz w:val="20"/>
          <w:szCs w:val="20"/>
          <w:lang w:val="en-US"/>
        </w:rPr>
        <w:t xml:space="preserve">, </w:t>
      </w:r>
      <w:proofErr w:type="spellStart"/>
      <w:r w:rsidRPr="006D6BF7">
        <w:rPr>
          <w:rFonts w:ascii="Calibri" w:hAnsi="Calibri" w:cs="Calibri"/>
          <w:sz w:val="20"/>
          <w:szCs w:val="20"/>
          <w:lang w:val="en-US"/>
        </w:rPr>
        <w:t>Wijn</w:t>
      </w:r>
      <w:proofErr w:type="spellEnd"/>
      <w:r w:rsidRPr="006D6BF7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 w:rsidRPr="006D6BF7">
        <w:rPr>
          <w:rFonts w:ascii="Calibri" w:hAnsi="Calibri" w:cs="Calibri"/>
          <w:sz w:val="20"/>
          <w:szCs w:val="20"/>
          <w:lang w:val="en-US"/>
        </w:rPr>
        <w:t>en</w:t>
      </w:r>
      <w:proofErr w:type="spellEnd"/>
      <w:r w:rsidRPr="006D6BF7">
        <w:rPr>
          <w:rFonts w:ascii="Calibri" w:hAnsi="Calibri" w:cs="Calibri"/>
          <w:sz w:val="20"/>
          <w:szCs w:val="20"/>
          <w:lang w:val="en-US"/>
        </w:rPr>
        <w:t xml:space="preserve"> Stael, The Netherlands /</w:t>
      </w:r>
      <w:r w:rsidRPr="00BA5789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BA5789">
        <w:rPr>
          <w:rFonts w:ascii="Calibri" w:hAnsi="Calibri" w:cs="Calibri"/>
          <w:i/>
          <w:iCs/>
          <w:sz w:val="20"/>
          <w:szCs w:val="20"/>
          <w:lang w:val="en-GB"/>
        </w:rPr>
        <w:t>INSOL Europe Council Member &amp;</w:t>
      </w:r>
      <w:r w:rsidRPr="00BA5789">
        <w:rPr>
          <w:rFonts w:ascii="Calibri" w:hAnsi="Calibri" w:cs="Calibri"/>
          <w:i/>
          <w:iCs/>
          <w:sz w:val="20"/>
          <w:szCs w:val="20"/>
          <w:lang w:val="en-US"/>
        </w:rPr>
        <w:t xml:space="preserve"> Country Coordinator</w:t>
      </w:r>
    </w:p>
    <w:p w14:paraId="7BF24A8B" w14:textId="77777777" w:rsidR="00BA5789" w:rsidRDefault="00BA5789" w:rsidP="00A76BEF">
      <w:pPr>
        <w:spacing w:after="0" w:line="240" w:lineRule="auto"/>
        <w:rPr>
          <w:rFonts w:ascii="Calibri" w:hAnsi="Calibri" w:cs="Calibri"/>
          <w:b/>
          <w:bCs/>
          <w:sz w:val="20"/>
          <w:szCs w:val="20"/>
          <w:u w:val="single"/>
          <w:lang w:val="en-US"/>
        </w:rPr>
      </w:pPr>
    </w:p>
    <w:p w14:paraId="605BDCFD" w14:textId="64A3D369" w:rsidR="00A76BEF" w:rsidRPr="00A76BEF" w:rsidRDefault="00A76BEF" w:rsidP="00A76BEF">
      <w:pPr>
        <w:spacing w:after="0" w:line="240" w:lineRule="auto"/>
        <w:rPr>
          <w:rFonts w:ascii="Calibri" w:hAnsi="Calibri" w:cs="Calibri"/>
          <w:sz w:val="20"/>
          <w:szCs w:val="20"/>
          <w:u w:val="single"/>
          <w:lang w:val="en-US"/>
        </w:rPr>
      </w:pPr>
      <w:r w:rsidRPr="00A76BEF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>2026 </w:t>
      </w:r>
      <w:proofErr w:type="spellStart"/>
      <w:r w:rsidRPr="00A76BEF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>Vilamoura</w:t>
      </w:r>
      <w:proofErr w:type="spellEnd"/>
      <w:r w:rsidR="00210EE2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 xml:space="preserve"> </w:t>
      </w:r>
      <w:r w:rsidRPr="00A76BEF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>Congress Technical Committee Members:</w:t>
      </w:r>
      <w:r w:rsidRPr="00A76BEF">
        <w:rPr>
          <w:rFonts w:ascii="Calibri" w:hAnsi="Calibri" w:cs="Calibri"/>
          <w:sz w:val="20"/>
          <w:szCs w:val="20"/>
          <w:u w:val="single"/>
          <w:lang w:val="en-US"/>
        </w:rPr>
        <w:t xml:space="preserve"> </w:t>
      </w:r>
    </w:p>
    <w:p w14:paraId="07556F72" w14:textId="77777777" w:rsidR="00A76BEF" w:rsidRPr="00BA5789" w:rsidRDefault="00A76BEF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n-US"/>
        </w:rPr>
      </w:pPr>
      <w:hyperlink r:id="rId44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  <w:lang w:val="en-US"/>
          </w:rPr>
          <w:t>Frances Coulson</w:t>
        </w:r>
      </w:hyperlink>
      <w:r w:rsidRPr="006D6BF7">
        <w:rPr>
          <w:rFonts w:ascii="Calibri" w:hAnsi="Calibri" w:cs="Calibri"/>
          <w:sz w:val="20"/>
          <w:szCs w:val="20"/>
          <w:lang w:val="en-US"/>
        </w:rPr>
        <w:t xml:space="preserve">, Wedlake Bell, United </w:t>
      </w:r>
      <w:r w:rsidRPr="00BA5789">
        <w:rPr>
          <w:rFonts w:ascii="Calibri" w:hAnsi="Calibri" w:cs="Calibri"/>
          <w:sz w:val="20"/>
          <w:szCs w:val="20"/>
          <w:lang w:val="en-US"/>
        </w:rPr>
        <w:t xml:space="preserve">Kingdom / </w:t>
      </w:r>
      <w:r w:rsidRPr="00BA5789">
        <w:rPr>
          <w:rFonts w:ascii="Calibri" w:hAnsi="Calibri" w:cs="Calibri"/>
          <w:i/>
          <w:iCs/>
          <w:sz w:val="20"/>
          <w:szCs w:val="20"/>
          <w:lang w:val="en-US"/>
        </w:rPr>
        <w:t>INSOL Europe President &amp; Country Coordinator</w:t>
      </w:r>
    </w:p>
    <w:p w14:paraId="2853AE28" w14:textId="77777777" w:rsidR="00A76BEF" w:rsidRPr="00A76BEF" w:rsidRDefault="00A76BEF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  <w:u w:val="single"/>
        </w:rPr>
      </w:pPr>
      <w:hyperlink r:id="rId45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Nuno Líbano Monteiro</w:t>
        </w:r>
      </w:hyperlink>
      <w:r w:rsidRPr="006D6BF7">
        <w:rPr>
          <w:rFonts w:ascii="Calibri" w:hAnsi="Calibri" w:cs="Calibri"/>
          <w:sz w:val="20"/>
          <w:szCs w:val="20"/>
        </w:rPr>
        <w:t>, PLMJ, Portugal</w:t>
      </w:r>
    </w:p>
    <w:p w14:paraId="3FC9173E" w14:textId="2CFCFBFF" w:rsidR="00A76BEF" w:rsidRDefault="00A76BEF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  <w:u w:val="single"/>
        </w:rPr>
      </w:pPr>
      <w:hyperlink r:id="rId46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Eduardo Peixoto Gomes</w:t>
        </w:r>
      </w:hyperlink>
      <w:r w:rsidRPr="006D6BF7">
        <w:rPr>
          <w:rFonts w:ascii="Calibri" w:hAnsi="Calibri" w:cs="Calibri"/>
          <w:sz w:val="20"/>
          <w:szCs w:val="20"/>
        </w:rPr>
        <w:t>, Abreu Advogados, Portugal</w:t>
      </w:r>
    </w:p>
    <w:p w14:paraId="71C48C91" w14:textId="3170646A" w:rsidR="00A76BEF" w:rsidRPr="00A76BEF" w:rsidRDefault="00A76BEF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  <w:u w:val="single"/>
          <w:lang w:val="en-US"/>
        </w:rPr>
      </w:pPr>
      <w:hyperlink r:id="rId47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  <w:lang w:val="en-US"/>
          </w:rPr>
          <w:t>Alice van der Schee</w:t>
        </w:r>
      </w:hyperlink>
      <w:r w:rsidRPr="006D6BF7">
        <w:rPr>
          <w:rFonts w:ascii="Calibri" w:hAnsi="Calibri" w:cs="Calibri"/>
          <w:sz w:val="20"/>
          <w:szCs w:val="20"/>
          <w:lang w:val="en-US"/>
        </w:rPr>
        <w:t xml:space="preserve">, Van Benthem &amp; Keulen, The </w:t>
      </w:r>
      <w:r w:rsidRPr="00BA5789">
        <w:rPr>
          <w:rFonts w:ascii="Calibri" w:hAnsi="Calibri" w:cs="Calibri"/>
          <w:sz w:val="20"/>
          <w:szCs w:val="20"/>
          <w:lang w:val="en-US"/>
        </w:rPr>
        <w:t>Netherlands /</w:t>
      </w:r>
      <w:r w:rsidRPr="00A76BEF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BA5789">
        <w:rPr>
          <w:rFonts w:ascii="Calibri" w:hAnsi="Calibri" w:cs="Calibri"/>
          <w:i/>
          <w:iCs/>
          <w:sz w:val="20"/>
          <w:szCs w:val="20"/>
          <w:lang w:val="en-US"/>
        </w:rPr>
        <w:t>INSOL Europe Immediate Past President &amp; Country Coordinator</w:t>
      </w:r>
    </w:p>
    <w:p w14:paraId="5CEB1466" w14:textId="77777777" w:rsidR="00A76BEF" w:rsidRPr="00A76BEF" w:rsidRDefault="00A76BEF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  <w:u w:val="single"/>
          <w:lang w:val="en-US"/>
        </w:rPr>
      </w:pPr>
      <w:hyperlink r:id="rId48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  <w:lang w:val="en-US"/>
          </w:rPr>
          <w:t>Louis Verstraeten</w:t>
        </w:r>
      </w:hyperlink>
      <w:r w:rsidRPr="006D6BF7">
        <w:rPr>
          <w:rFonts w:ascii="Calibri" w:hAnsi="Calibri" w:cs="Calibri"/>
          <w:sz w:val="20"/>
          <w:szCs w:val="20"/>
          <w:lang w:val="en-US"/>
        </w:rPr>
        <w:t>, Monard Law, Belgium</w:t>
      </w:r>
    </w:p>
    <w:p w14:paraId="33DE6BB2" w14:textId="77777777" w:rsidR="00DE46E7" w:rsidRPr="00A76BEF" w:rsidRDefault="00DE46E7" w:rsidP="00A76BEF">
      <w:pPr>
        <w:spacing w:after="0" w:line="240" w:lineRule="auto"/>
        <w:rPr>
          <w:rFonts w:ascii="Calibri" w:hAnsi="Calibri" w:cs="Calibri"/>
          <w:sz w:val="20"/>
          <w:szCs w:val="20"/>
          <w:lang w:val="en-US"/>
        </w:rPr>
      </w:pPr>
    </w:p>
    <w:sectPr w:rsidR="00DE46E7" w:rsidRPr="00A76BEF" w:rsidSect="00C36D1A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D8DE4" w14:textId="77777777" w:rsidR="009C134B" w:rsidRDefault="009C134B" w:rsidP="008B47C8">
      <w:pPr>
        <w:spacing w:after="0" w:line="240" w:lineRule="auto"/>
      </w:pPr>
      <w:r>
        <w:separator/>
      </w:r>
    </w:p>
  </w:endnote>
  <w:endnote w:type="continuationSeparator" w:id="0">
    <w:p w14:paraId="696AC341" w14:textId="77777777" w:rsidR="009C134B" w:rsidRDefault="009C134B" w:rsidP="008B4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E3A2" w14:textId="77777777" w:rsidR="00DF3A16" w:rsidRDefault="00DF3A1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044380"/>
      <w:docPartObj>
        <w:docPartGallery w:val="Page Numbers (Bottom of Page)"/>
        <w:docPartUnique/>
      </w:docPartObj>
    </w:sdtPr>
    <w:sdtContent>
      <w:p w14:paraId="20FE56FC" w14:textId="3AA3AF7D" w:rsidR="00B31E1D" w:rsidRDefault="00B31E1D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76EBBD" w14:textId="77777777" w:rsidR="00B31E1D" w:rsidRDefault="00B31E1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1032A" w14:textId="77777777" w:rsidR="00DF3A16" w:rsidRDefault="00DF3A1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07A13" w14:textId="77777777" w:rsidR="009C134B" w:rsidRDefault="009C134B" w:rsidP="008B47C8">
      <w:pPr>
        <w:spacing w:after="0" w:line="240" w:lineRule="auto"/>
      </w:pPr>
      <w:r>
        <w:separator/>
      </w:r>
    </w:p>
  </w:footnote>
  <w:footnote w:type="continuationSeparator" w:id="0">
    <w:p w14:paraId="5D266389" w14:textId="77777777" w:rsidR="009C134B" w:rsidRDefault="009C134B" w:rsidP="008B4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A618" w14:textId="77777777" w:rsidR="00DF3A16" w:rsidRDefault="00DF3A1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D7788" w14:textId="7ED9F0EA" w:rsidR="008B47C8" w:rsidRDefault="00A206EB" w:rsidP="00DF3A16">
    <w:pPr>
      <w:pStyle w:val="En-tte"/>
      <w:tabs>
        <w:tab w:val="clear" w:pos="9072"/>
        <w:tab w:val="center" w:pos="7002"/>
        <w:tab w:val="left" w:pos="11016"/>
      </w:tabs>
      <w:rPr>
        <w:lang w:val="en-US"/>
      </w:rPr>
    </w:pPr>
    <w:r>
      <w:rPr>
        <w:lang w:val="en-US"/>
      </w:rPr>
      <w:tab/>
    </w:r>
    <w:r>
      <w:rPr>
        <w:lang w:val="en-US"/>
      </w:rPr>
      <w:tab/>
    </w:r>
    <w:r w:rsidR="008B47C8" w:rsidRPr="00333F48">
      <w:rPr>
        <w:rFonts w:ascii="Calibri" w:hAnsi="Calibri" w:cs="Calibri"/>
        <w:noProof/>
        <w:sz w:val="20"/>
        <w:szCs w:val="20"/>
      </w:rPr>
      <w:drawing>
        <wp:inline distT="0" distB="0" distL="0" distR="0" wp14:anchorId="64BC1BDD" wp14:editId="23D66501">
          <wp:extent cx="800100" cy="792480"/>
          <wp:effectExtent l="0" t="0" r="0" b="7620"/>
          <wp:docPr id="5" name="Image 5" descr="Une image contenant Graphique, logo, cercle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Une image contenant Graphique, logo, cercle, Polic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327AA8" w14:textId="77777777" w:rsidR="00E0488A" w:rsidRDefault="00E0488A" w:rsidP="00E0488A">
    <w:pPr>
      <w:pStyle w:val="En-tte"/>
      <w:jc w:val="center"/>
      <w:rPr>
        <w:sz w:val="20"/>
        <w:szCs w:val="20"/>
        <w:lang w:val="en-US"/>
      </w:rPr>
    </w:pPr>
    <w:r w:rsidRPr="008B47C8">
      <w:rPr>
        <w:rFonts w:ascii="Calibri" w:hAnsi="Calibri" w:cs="Calibri"/>
        <w:sz w:val="20"/>
        <w:szCs w:val="20"/>
        <w:lang w:val="en-US"/>
      </w:rPr>
      <w:t xml:space="preserve">INSOL Europe Annual Congress, </w:t>
    </w:r>
    <w:r w:rsidRPr="008B47C8">
      <w:rPr>
        <w:sz w:val="20"/>
        <w:szCs w:val="20"/>
        <w:lang w:val="en-US"/>
      </w:rPr>
      <w:t xml:space="preserve">Friday </w:t>
    </w:r>
    <w:r>
      <w:rPr>
        <w:sz w:val="20"/>
        <w:szCs w:val="20"/>
        <w:lang w:val="en-US"/>
      </w:rPr>
      <w:t>16</w:t>
    </w:r>
    <w:r w:rsidRPr="008B47C8">
      <w:rPr>
        <w:sz w:val="20"/>
        <w:szCs w:val="20"/>
        <w:lang w:val="en-US"/>
      </w:rPr>
      <w:t xml:space="preserve"> &amp; Saturday 1</w:t>
    </w:r>
    <w:r>
      <w:rPr>
        <w:sz w:val="20"/>
        <w:szCs w:val="20"/>
        <w:lang w:val="en-US"/>
      </w:rPr>
      <w:t>7</w:t>
    </w:r>
    <w:r w:rsidRPr="008B47C8">
      <w:rPr>
        <w:sz w:val="20"/>
        <w:szCs w:val="20"/>
        <w:lang w:val="en-US"/>
      </w:rPr>
      <w:t xml:space="preserve"> October 202</w:t>
    </w:r>
    <w:r>
      <w:rPr>
        <w:sz w:val="20"/>
        <w:szCs w:val="20"/>
        <w:lang w:val="en-US"/>
      </w:rPr>
      <w:t xml:space="preserve">6, </w:t>
    </w:r>
    <w:proofErr w:type="spellStart"/>
    <w:r>
      <w:rPr>
        <w:sz w:val="20"/>
        <w:szCs w:val="20"/>
        <w:lang w:val="en-US"/>
      </w:rPr>
      <w:t>Vilamoura</w:t>
    </w:r>
    <w:proofErr w:type="spellEnd"/>
    <w:r>
      <w:rPr>
        <w:sz w:val="20"/>
        <w:szCs w:val="20"/>
        <w:lang w:val="en-US"/>
      </w:rPr>
      <w:t>, Portugal</w:t>
    </w:r>
  </w:p>
  <w:p w14:paraId="31C82050" w14:textId="79E3BFE0" w:rsidR="00F03149" w:rsidRPr="008D0BEC" w:rsidRDefault="00E0488A" w:rsidP="00E0488A">
    <w:pPr>
      <w:pStyle w:val="En-tte"/>
      <w:jc w:val="center"/>
      <w:rPr>
        <w:rFonts w:ascii="Calibri" w:hAnsi="Calibri" w:cs="Calibri"/>
        <w:b/>
        <w:bCs/>
        <w:i/>
        <w:iCs/>
        <w:sz w:val="20"/>
        <w:szCs w:val="20"/>
        <w:lang w:val="en-US"/>
      </w:rPr>
    </w:pPr>
    <w:r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 xml:space="preserve">Follow the </w:t>
    </w:r>
    <w:r w:rsidR="008D0BEC"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>T</w:t>
    </w:r>
    <w:r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 xml:space="preserve">ide or </w:t>
    </w:r>
    <w:r w:rsidR="008D0BEC"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>S</w:t>
    </w:r>
    <w:r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 xml:space="preserve">urf the </w:t>
    </w:r>
    <w:r w:rsidR="008D0BEC"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>W</w:t>
    </w:r>
    <w:r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 xml:space="preserve">ave: </w:t>
    </w:r>
    <w:r w:rsidR="008D0BEC"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>S</w:t>
    </w:r>
    <w:r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 xml:space="preserve">taying </w:t>
    </w:r>
    <w:r w:rsidR="008D0BEC"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>A</w:t>
    </w:r>
    <w:r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>float in a Fragmented World</w:t>
    </w:r>
  </w:p>
  <w:p w14:paraId="5EC83C6C" w14:textId="77777777" w:rsidR="00A76BEF" w:rsidRPr="00DF3A16" w:rsidRDefault="00A76BEF" w:rsidP="00E0488A">
    <w:pPr>
      <w:pStyle w:val="En-tte"/>
      <w:jc w:val="center"/>
      <w:rPr>
        <w:sz w:val="20"/>
        <w:szCs w:val="2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F001D" w14:textId="77777777" w:rsidR="00DF3A16" w:rsidRDefault="00DF3A1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C12E0"/>
    <w:multiLevelType w:val="multilevel"/>
    <w:tmpl w:val="E93A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D468B"/>
    <w:multiLevelType w:val="multilevel"/>
    <w:tmpl w:val="06BC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CF3E8D"/>
    <w:multiLevelType w:val="multilevel"/>
    <w:tmpl w:val="E93A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7971767">
    <w:abstractNumId w:val="2"/>
  </w:num>
  <w:num w:numId="2" w16cid:durableId="2078938479">
    <w:abstractNumId w:val="1"/>
  </w:num>
  <w:num w:numId="3" w16cid:durableId="183949159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61"/>
    <w:rsid w:val="00002BB0"/>
    <w:rsid w:val="0001078B"/>
    <w:rsid w:val="0001116F"/>
    <w:rsid w:val="00014F68"/>
    <w:rsid w:val="00017593"/>
    <w:rsid w:val="00017FD3"/>
    <w:rsid w:val="00027F2E"/>
    <w:rsid w:val="00053BB8"/>
    <w:rsid w:val="000548E0"/>
    <w:rsid w:val="00054A43"/>
    <w:rsid w:val="000566BB"/>
    <w:rsid w:val="00061004"/>
    <w:rsid w:val="00065870"/>
    <w:rsid w:val="0007048F"/>
    <w:rsid w:val="00072321"/>
    <w:rsid w:val="00076960"/>
    <w:rsid w:val="0007720D"/>
    <w:rsid w:val="00081834"/>
    <w:rsid w:val="00082928"/>
    <w:rsid w:val="000863B6"/>
    <w:rsid w:val="00090841"/>
    <w:rsid w:val="00095D9D"/>
    <w:rsid w:val="000A076F"/>
    <w:rsid w:val="000A33A2"/>
    <w:rsid w:val="000B0BBB"/>
    <w:rsid w:val="000B29D7"/>
    <w:rsid w:val="000B338F"/>
    <w:rsid w:val="000C1B5C"/>
    <w:rsid w:val="000C3123"/>
    <w:rsid w:val="000C4508"/>
    <w:rsid w:val="000D2069"/>
    <w:rsid w:val="000D3CA1"/>
    <w:rsid w:val="000E1D6A"/>
    <w:rsid w:val="000E5FF5"/>
    <w:rsid w:val="000E7921"/>
    <w:rsid w:val="000F008B"/>
    <w:rsid w:val="000F0592"/>
    <w:rsid w:val="000F1608"/>
    <w:rsid w:val="000F1E7F"/>
    <w:rsid w:val="000F3BED"/>
    <w:rsid w:val="000F4AC6"/>
    <w:rsid w:val="00101391"/>
    <w:rsid w:val="00102AB2"/>
    <w:rsid w:val="00104E00"/>
    <w:rsid w:val="0010576F"/>
    <w:rsid w:val="00105D97"/>
    <w:rsid w:val="001066B2"/>
    <w:rsid w:val="00111A26"/>
    <w:rsid w:val="00112295"/>
    <w:rsid w:val="00112B87"/>
    <w:rsid w:val="00116B71"/>
    <w:rsid w:val="00116CE9"/>
    <w:rsid w:val="0011706B"/>
    <w:rsid w:val="0011748B"/>
    <w:rsid w:val="0012378D"/>
    <w:rsid w:val="00123F42"/>
    <w:rsid w:val="0013512D"/>
    <w:rsid w:val="001355D6"/>
    <w:rsid w:val="001407BD"/>
    <w:rsid w:val="00140A2E"/>
    <w:rsid w:val="00140D43"/>
    <w:rsid w:val="00142B82"/>
    <w:rsid w:val="001438F6"/>
    <w:rsid w:val="00151B67"/>
    <w:rsid w:val="0015239A"/>
    <w:rsid w:val="001551BB"/>
    <w:rsid w:val="001629E8"/>
    <w:rsid w:val="00170937"/>
    <w:rsid w:val="001822BD"/>
    <w:rsid w:val="00184F1E"/>
    <w:rsid w:val="001A112A"/>
    <w:rsid w:val="001A30FE"/>
    <w:rsid w:val="001A4806"/>
    <w:rsid w:val="001A76EA"/>
    <w:rsid w:val="001A7D85"/>
    <w:rsid w:val="001B4EFB"/>
    <w:rsid w:val="001C38EA"/>
    <w:rsid w:val="001C7CB8"/>
    <w:rsid w:val="001D010C"/>
    <w:rsid w:val="001D2E38"/>
    <w:rsid w:val="001E0821"/>
    <w:rsid w:val="001E16C5"/>
    <w:rsid w:val="001E480A"/>
    <w:rsid w:val="001E61E7"/>
    <w:rsid w:val="001E6329"/>
    <w:rsid w:val="001E73B2"/>
    <w:rsid w:val="001F00B0"/>
    <w:rsid w:val="001F2907"/>
    <w:rsid w:val="001F34F8"/>
    <w:rsid w:val="001F560A"/>
    <w:rsid w:val="001F5BBF"/>
    <w:rsid w:val="001F6195"/>
    <w:rsid w:val="00210EE2"/>
    <w:rsid w:val="0021240A"/>
    <w:rsid w:val="00215C0B"/>
    <w:rsid w:val="002161C7"/>
    <w:rsid w:val="002229AF"/>
    <w:rsid w:val="00225E37"/>
    <w:rsid w:val="002357EB"/>
    <w:rsid w:val="00240ED1"/>
    <w:rsid w:val="00241A55"/>
    <w:rsid w:val="0025457A"/>
    <w:rsid w:val="00257B02"/>
    <w:rsid w:val="00267F66"/>
    <w:rsid w:val="00272047"/>
    <w:rsid w:val="00273544"/>
    <w:rsid w:val="002774B4"/>
    <w:rsid w:val="00282915"/>
    <w:rsid w:val="00283691"/>
    <w:rsid w:val="0029159C"/>
    <w:rsid w:val="002926AF"/>
    <w:rsid w:val="002A09B5"/>
    <w:rsid w:val="002A2377"/>
    <w:rsid w:val="002A560A"/>
    <w:rsid w:val="002B265E"/>
    <w:rsid w:val="002B3E99"/>
    <w:rsid w:val="002B4BD2"/>
    <w:rsid w:val="002B7582"/>
    <w:rsid w:val="002C26E7"/>
    <w:rsid w:val="002C30AC"/>
    <w:rsid w:val="002C3BB7"/>
    <w:rsid w:val="002D3749"/>
    <w:rsid w:val="002E3697"/>
    <w:rsid w:val="002E7D6A"/>
    <w:rsid w:val="002F27F6"/>
    <w:rsid w:val="002F2AD4"/>
    <w:rsid w:val="002F5951"/>
    <w:rsid w:val="002F6814"/>
    <w:rsid w:val="002F76F3"/>
    <w:rsid w:val="00300949"/>
    <w:rsid w:val="003011AB"/>
    <w:rsid w:val="00311061"/>
    <w:rsid w:val="003111BC"/>
    <w:rsid w:val="003112B0"/>
    <w:rsid w:val="00311616"/>
    <w:rsid w:val="0031202C"/>
    <w:rsid w:val="00315D5F"/>
    <w:rsid w:val="00321300"/>
    <w:rsid w:val="003225A2"/>
    <w:rsid w:val="003258B0"/>
    <w:rsid w:val="00334387"/>
    <w:rsid w:val="00337DEF"/>
    <w:rsid w:val="00342BF5"/>
    <w:rsid w:val="00344FA5"/>
    <w:rsid w:val="0035059D"/>
    <w:rsid w:val="00353732"/>
    <w:rsid w:val="003543B6"/>
    <w:rsid w:val="00356FCF"/>
    <w:rsid w:val="00362F50"/>
    <w:rsid w:val="003753FE"/>
    <w:rsid w:val="00386DDD"/>
    <w:rsid w:val="00396413"/>
    <w:rsid w:val="00397121"/>
    <w:rsid w:val="00397877"/>
    <w:rsid w:val="003A0F92"/>
    <w:rsid w:val="003A105D"/>
    <w:rsid w:val="003B0854"/>
    <w:rsid w:val="003C0EA1"/>
    <w:rsid w:val="003D585F"/>
    <w:rsid w:val="003E3E89"/>
    <w:rsid w:val="003E70D0"/>
    <w:rsid w:val="003F7F2E"/>
    <w:rsid w:val="00401C42"/>
    <w:rsid w:val="00410113"/>
    <w:rsid w:val="0041191F"/>
    <w:rsid w:val="0041332A"/>
    <w:rsid w:val="0042402B"/>
    <w:rsid w:val="00430B9C"/>
    <w:rsid w:val="00430EE2"/>
    <w:rsid w:val="00447259"/>
    <w:rsid w:val="00456DDF"/>
    <w:rsid w:val="00457E9E"/>
    <w:rsid w:val="00463705"/>
    <w:rsid w:val="004654AE"/>
    <w:rsid w:val="00475AFF"/>
    <w:rsid w:val="004771C4"/>
    <w:rsid w:val="00481311"/>
    <w:rsid w:val="00487F54"/>
    <w:rsid w:val="00487FE5"/>
    <w:rsid w:val="00490075"/>
    <w:rsid w:val="004902AA"/>
    <w:rsid w:val="00495D1A"/>
    <w:rsid w:val="004A66D1"/>
    <w:rsid w:val="004A6E7A"/>
    <w:rsid w:val="004A6FEB"/>
    <w:rsid w:val="004B4E70"/>
    <w:rsid w:val="004B5297"/>
    <w:rsid w:val="004D54E8"/>
    <w:rsid w:val="004D7679"/>
    <w:rsid w:val="004E0480"/>
    <w:rsid w:val="004E323B"/>
    <w:rsid w:val="004E3515"/>
    <w:rsid w:val="004F0EF0"/>
    <w:rsid w:val="004F4630"/>
    <w:rsid w:val="004F4650"/>
    <w:rsid w:val="004F593B"/>
    <w:rsid w:val="004F7143"/>
    <w:rsid w:val="0050262B"/>
    <w:rsid w:val="0050280F"/>
    <w:rsid w:val="00504BF6"/>
    <w:rsid w:val="0050668D"/>
    <w:rsid w:val="005102E4"/>
    <w:rsid w:val="00512D54"/>
    <w:rsid w:val="005315DC"/>
    <w:rsid w:val="00536101"/>
    <w:rsid w:val="005405EB"/>
    <w:rsid w:val="00541100"/>
    <w:rsid w:val="00541A44"/>
    <w:rsid w:val="005472F1"/>
    <w:rsid w:val="00547CF6"/>
    <w:rsid w:val="005521C1"/>
    <w:rsid w:val="00554E64"/>
    <w:rsid w:val="00555613"/>
    <w:rsid w:val="00557A65"/>
    <w:rsid w:val="005620BB"/>
    <w:rsid w:val="00562E02"/>
    <w:rsid w:val="00563A6C"/>
    <w:rsid w:val="00564B44"/>
    <w:rsid w:val="00571920"/>
    <w:rsid w:val="0057442E"/>
    <w:rsid w:val="005765A2"/>
    <w:rsid w:val="005802FF"/>
    <w:rsid w:val="00581368"/>
    <w:rsid w:val="0059446E"/>
    <w:rsid w:val="005A0F1F"/>
    <w:rsid w:val="005A2748"/>
    <w:rsid w:val="005A3CB9"/>
    <w:rsid w:val="005A5347"/>
    <w:rsid w:val="005A5BF3"/>
    <w:rsid w:val="005A5D33"/>
    <w:rsid w:val="005A6609"/>
    <w:rsid w:val="005A7552"/>
    <w:rsid w:val="005B4017"/>
    <w:rsid w:val="005B4726"/>
    <w:rsid w:val="005B7797"/>
    <w:rsid w:val="005C252A"/>
    <w:rsid w:val="005C3359"/>
    <w:rsid w:val="005C651A"/>
    <w:rsid w:val="005C6A33"/>
    <w:rsid w:val="005C6D7C"/>
    <w:rsid w:val="005D18B4"/>
    <w:rsid w:val="005D2EBA"/>
    <w:rsid w:val="005E05DF"/>
    <w:rsid w:val="005E4D73"/>
    <w:rsid w:val="005E6CF6"/>
    <w:rsid w:val="005E7170"/>
    <w:rsid w:val="005F2F45"/>
    <w:rsid w:val="005F3BD1"/>
    <w:rsid w:val="005F56EA"/>
    <w:rsid w:val="00603373"/>
    <w:rsid w:val="00604C8A"/>
    <w:rsid w:val="00607223"/>
    <w:rsid w:val="00607A3D"/>
    <w:rsid w:val="006148DE"/>
    <w:rsid w:val="00614A7F"/>
    <w:rsid w:val="006240EC"/>
    <w:rsid w:val="00627C7A"/>
    <w:rsid w:val="00631F56"/>
    <w:rsid w:val="00632F93"/>
    <w:rsid w:val="0063337E"/>
    <w:rsid w:val="00641194"/>
    <w:rsid w:val="00641474"/>
    <w:rsid w:val="00642A0A"/>
    <w:rsid w:val="00644440"/>
    <w:rsid w:val="00644A49"/>
    <w:rsid w:val="00647A41"/>
    <w:rsid w:val="00652D67"/>
    <w:rsid w:val="00663136"/>
    <w:rsid w:val="00672A69"/>
    <w:rsid w:val="00677886"/>
    <w:rsid w:val="006805BC"/>
    <w:rsid w:val="00682899"/>
    <w:rsid w:val="00684002"/>
    <w:rsid w:val="00695AC5"/>
    <w:rsid w:val="00697CAE"/>
    <w:rsid w:val="006A3DEC"/>
    <w:rsid w:val="006A4FF0"/>
    <w:rsid w:val="006A58ED"/>
    <w:rsid w:val="006A59F4"/>
    <w:rsid w:val="006B4728"/>
    <w:rsid w:val="006C0D4E"/>
    <w:rsid w:val="006C324A"/>
    <w:rsid w:val="006C5139"/>
    <w:rsid w:val="006D05D7"/>
    <w:rsid w:val="006D2103"/>
    <w:rsid w:val="006D2F36"/>
    <w:rsid w:val="006D57E9"/>
    <w:rsid w:val="006D60E0"/>
    <w:rsid w:val="006D6BF7"/>
    <w:rsid w:val="006E2B26"/>
    <w:rsid w:val="006E2DDD"/>
    <w:rsid w:val="006E4B8D"/>
    <w:rsid w:val="006E5668"/>
    <w:rsid w:val="007037F2"/>
    <w:rsid w:val="00705BF6"/>
    <w:rsid w:val="00707121"/>
    <w:rsid w:val="00711612"/>
    <w:rsid w:val="00712028"/>
    <w:rsid w:val="0071478E"/>
    <w:rsid w:val="0072577F"/>
    <w:rsid w:val="00732CEF"/>
    <w:rsid w:val="007337A5"/>
    <w:rsid w:val="00737C22"/>
    <w:rsid w:val="0074033D"/>
    <w:rsid w:val="00741021"/>
    <w:rsid w:val="00743CDA"/>
    <w:rsid w:val="007465FB"/>
    <w:rsid w:val="00750557"/>
    <w:rsid w:val="0075132C"/>
    <w:rsid w:val="00754917"/>
    <w:rsid w:val="007557D3"/>
    <w:rsid w:val="00761035"/>
    <w:rsid w:val="00765A81"/>
    <w:rsid w:val="00770454"/>
    <w:rsid w:val="0077330D"/>
    <w:rsid w:val="00776171"/>
    <w:rsid w:val="007843A8"/>
    <w:rsid w:val="007937B8"/>
    <w:rsid w:val="0079383A"/>
    <w:rsid w:val="00793D94"/>
    <w:rsid w:val="00796312"/>
    <w:rsid w:val="007A1A55"/>
    <w:rsid w:val="007A7CCF"/>
    <w:rsid w:val="007B103C"/>
    <w:rsid w:val="007B239A"/>
    <w:rsid w:val="007B262E"/>
    <w:rsid w:val="007B461D"/>
    <w:rsid w:val="007B632C"/>
    <w:rsid w:val="007B7160"/>
    <w:rsid w:val="007B79B9"/>
    <w:rsid w:val="007B7C20"/>
    <w:rsid w:val="007C1F7B"/>
    <w:rsid w:val="007C2523"/>
    <w:rsid w:val="007C2797"/>
    <w:rsid w:val="007D1E45"/>
    <w:rsid w:val="007D20E7"/>
    <w:rsid w:val="007E1C68"/>
    <w:rsid w:val="007E5E0F"/>
    <w:rsid w:val="007E7B3A"/>
    <w:rsid w:val="007F1741"/>
    <w:rsid w:val="007F64D8"/>
    <w:rsid w:val="007F6B8B"/>
    <w:rsid w:val="00800A99"/>
    <w:rsid w:val="00807336"/>
    <w:rsid w:val="0081399C"/>
    <w:rsid w:val="0081721F"/>
    <w:rsid w:val="0081740F"/>
    <w:rsid w:val="00824F8C"/>
    <w:rsid w:val="00827B47"/>
    <w:rsid w:val="00831707"/>
    <w:rsid w:val="0083516C"/>
    <w:rsid w:val="008432F4"/>
    <w:rsid w:val="00844341"/>
    <w:rsid w:val="00844428"/>
    <w:rsid w:val="00853616"/>
    <w:rsid w:val="00857B6A"/>
    <w:rsid w:val="00872EC0"/>
    <w:rsid w:val="0087564B"/>
    <w:rsid w:val="008800BC"/>
    <w:rsid w:val="00880162"/>
    <w:rsid w:val="00880E6F"/>
    <w:rsid w:val="0088460E"/>
    <w:rsid w:val="00887E33"/>
    <w:rsid w:val="008953EC"/>
    <w:rsid w:val="00897786"/>
    <w:rsid w:val="008A0FCE"/>
    <w:rsid w:val="008A1C61"/>
    <w:rsid w:val="008A505F"/>
    <w:rsid w:val="008A74AF"/>
    <w:rsid w:val="008A7C3B"/>
    <w:rsid w:val="008B2842"/>
    <w:rsid w:val="008B47C8"/>
    <w:rsid w:val="008C4061"/>
    <w:rsid w:val="008C43C3"/>
    <w:rsid w:val="008C5168"/>
    <w:rsid w:val="008D063C"/>
    <w:rsid w:val="008D0BEC"/>
    <w:rsid w:val="008D6C3B"/>
    <w:rsid w:val="008E4BC7"/>
    <w:rsid w:val="008F31DD"/>
    <w:rsid w:val="008F4918"/>
    <w:rsid w:val="00903B48"/>
    <w:rsid w:val="00907202"/>
    <w:rsid w:val="00907203"/>
    <w:rsid w:val="00912A73"/>
    <w:rsid w:val="00915F59"/>
    <w:rsid w:val="00916D59"/>
    <w:rsid w:val="00916ECD"/>
    <w:rsid w:val="009226FA"/>
    <w:rsid w:val="00924A24"/>
    <w:rsid w:val="0092708C"/>
    <w:rsid w:val="00927574"/>
    <w:rsid w:val="00934F5E"/>
    <w:rsid w:val="00943CE5"/>
    <w:rsid w:val="00955AD4"/>
    <w:rsid w:val="009604D4"/>
    <w:rsid w:val="009623DD"/>
    <w:rsid w:val="00963A09"/>
    <w:rsid w:val="00964888"/>
    <w:rsid w:val="00965C50"/>
    <w:rsid w:val="00966EF5"/>
    <w:rsid w:val="00970B85"/>
    <w:rsid w:val="00982137"/>
    <w:rsid w:val="009851FE"/>
    <w:rsid w:val="00986751"/>
    <w:rsid w:val="0099102E"/>
    <w:rsid w:val="00996DC7"/>
    <w:rsid w:val="009A2281"/>
    <w:rsid w:val="009A4658"/>
    <w:rsid w:val="009A7A3E"/>
    <w:rsid w:val="009B30B7"/>
    <w:rsid w:val="009C134B"/>
    <w:rsid w:val="009C2AA9"/>
    <w:rsid w:val="009C63E7"/>
    <w:rsid w:val="009D0547"/>
    <w:rsid w:val="009D5AF7"/>
    <w:rsid w:val="009E483D"/>
    <w:rsid w:val="009E541B"/>
    <w:rsid w:val="009F1561"/>
    <w:rsid w:val="009F4AC2"/>
    <w:rsid w:val="009F70B1"/>
    <w:rsid w:val="009F7154"/>
    <w:rsid w:val="00A02EB4"/>
    <w:rsid w:val="00A03A20"/>
    <w:rsid w:val="00A03E82"/>
    <w:rsid w:val="00A06731"/>
    <w:rsid w:val="00A06F29"/>
    <w:rsid w:val="00A1459B"/>
    <w:rsid w:val="00A206EB"/>
    <w:rsid w:val="00A216B0"/>
    <w:rsid w:val="00A26FB4"/>
    <w:rsid w:val="00A275F8"/>
    <w:rsid w:val="00A27E26"/>
    <w:rsid w:val="00A36BB4"/>
    <w:rsid w:val="00A37219"/>
    <w:rsid w:val="00A419A3"/>
    <w:rsid w:val="00A458FE"/>
    <w:rsid w:val="00A4600D"/>
    <w:rsid w:val="00A52A0F"/>
    <w:rsid w:val="00A54CC0"/>
    <w:rsid w:val="00A64487"/>
    <w:rsid w:val="00A6646D"/>
    <w:rsid w:val="00A67275"/>
    <w:rsid w:val="00A76997"/>
    <w:rsid w:val="00A76BEF"/>
    <w:rsid w:val="00A94F17"/>
    <w:rsid w:val="00A97BBE"/>
    <w:rsid w:val="00AB12B0"/>
    <w:rsid w:val="00AB2CE9"/>
    <w:rsid w:val="00AB4306"/>
    <w:rsid w:val="00AC73F4"/>
    <w:rsid w:val="00AD1D82"/>
    <w:rsid w:val="00AD2BD1"/>
    <w:rsid w:val="00AD2C3D"/>
    <w:rsid w:val="00AD3BCB"/>
    <w:rsid w:val="00AD42F0"/>
    <w:rsid w:val="00AE6DFF"/>
    <w:rsid w:val="00AF0FBF"/>
    <w:rsid w:val="00AF5140"/>
    <w:rsid w:val="00AF5D35"/>
    <w:rsid w:val="00AF7B12"/>
    <w:rsid w:val="00B015BB"/>
    <w:rsid w:val="00B05509"/>
    <w:rsid w:val="00B05D43"/>
    <w:rsid w:val="00B12CAF"/>
    <w:rsid w:val="00B1384A"/>
    <w:rsid w:val="00B14680"/>
    <w:rsid w:val="00B162C6"/>
    <w:rsid w:val="00B17B3B"/>
    <w:rsid w:val="00B2201C"/>
    <w:rsid w:val="00B31E1D"/>
    <w:rsid w:val="00B35074"/>
    <w:rsid w:val="00B46DD6"/>
    <w:rsid w:val="00B46E3A"/>
    <w:rsid w:val="00B52100"/>
    <w:rsid w:val="00B5336E"/>
    <w:rsid w:val="00B5585E"/>
    <w:rsid w:val="00B64508"/>
    <w:rsid w:val="00B65DBB"/>
    <w:rsid w:val="00B7071C"/>
    <w:rsid w:val="00B7324F"/>
    <w:rsid w:val="00B80055"/>
    <w:rsid w:val="00B8142E"/>
    <w:rsid w:val="00B82F12"/>
    <w:rsid w:val="00B85B50"/>
    <w:rsid w:val="00B87797"/>
    <w:rsid w:val="00B90ABB"/>
    <w:rsid w:val="00B91EA7"/>
    <w:rsid w:val="00B95A86"/>
    <w:rsid w:val="00B961F7"/>
    <w:rsid w:val="00BA1774"/>
    <w:rsid w:val="00BA25AB"/>
    <w:rsid w:val="00BA5789"/>
    <w:rsid w:val="00BA717E"/>
    <w:rsid w:val="00BA72FF"/>
    <w:rsid w:val="00BB174A"/>
    <w:rsid w:val="00BB2EE4"/>
    <w:rsid w:val="00BC0DE1"/>
    <w:rsid w:val="00BC45D6"/>
    <w:rsid w:val="00BC613B"/>
    <w:rsid w:val="00BC6827"/>
    <w:rsid w:val="00BD0863"/>
    <w:rsid w:val="00BD2066"/>
    <w:rsid w:val="00BD423C"/>
    <w:rsid w:val="00BD7650"/>
    <w:rsid w:val="00BD7BC8"/>
    <w:rsid w:val="00BE0E45"/>
    <w:rsid w:val="00BE1F1E"/>
    <w:rsid w:val="00BE321B"/>
    <w:rsid w:val="00BE46C3"/>
    <w:rsid w:val="00BF231D"/>
    <w:rsid w:val="00C04B5F"/>
    <w:rsid w:val="00C04D9F"/>
    <w:rsid w:val="00C1548A"/>
    <w:rsid w:val="00C22BB6"/>
    <w:rsid w:val="00C24A63"/>
    <w:rsid w:val="00C24F4C"/>
    <w:rsid w:val="00C25D2A"/>
    <w:rsid w:val="00C32EE1"/>
    <w:rsid w:val="00C35822"/>
    <w:rsid w:val="00C36D1A"/>
    <w:rsid w:val="00C37E52"/>
    <w:rsid w:val="00C42915"/>
    <w:rsid w:val="00C45F02"/>
    <w:rsid w:val="00C50A39"/>
    <w:rsid w:val="00C54569"/>
    <w:rsid w:val="00C56F14"/>
    <w:rsid w:val="00C57BB7"/>
    <w:rsid w:val="00C6044A"/>
    <w:rsid w:val="00C60B1A"/>
    <w:rsid w:val="00C624C2"/>
    <w:rsid w:val="00C63870"/>
    <w:rsid w:val="00C6578E"/>
    <w:rsid w:val="00C65892"/>
    <w:rsid w:val="00C72508"/>
    <w:rsid w:val="00C77DDE"/>
    <w:rsid w:val="00C81E65"/>
    <w:rsid w:val="00C81EF8"/>
    <w:rsid w:val="00C82888"/>
    <w:rsid w:val="00C8583F"/>
    <w:rsid w:val="00C92474"/>
    <w:rsid w:val="00C93C56"/>
    <w:rsid w:val="00CA460C"/>
    <w:rsid w:val="00CA68B3"/>
    <w:rsid w:val="00CA6EA4"/>
    <w:rsid w:val="00CB1BF4"/>
    <w:rsid w:val="00CB1F8D"/>
    <w:rsid w:val="00CB2F45"/>
    <w:rsid w:val="00CB3BB2"/>
    <w:rsid w:val="00CB7DFA"/>
    <w:rsid w:val="00CC0EF1"/>
    <w:rsid w:val="00CC2227"/>
    <w:rsid w:val="00CD204B"/>
    <w:rsid w:val="00CD34D1"/>
    <w:rsid w:val="00CD44D8"/>
    <w:rsid w:val="00CE1337"/>
    <w:rsid w:val="00CE14F6"/>
    <w:rsid w:val="00CE1FE7"/>
    <w:rsid w:val="00CE71DA"/>
    <w:rsid w:val="00CF4853"/>
    <w:rsid w:val="00CF5AB8"/>
    <w:rsid w:val="00D01BA4"/>
    <w:rsid w:val="00D026D4"/>
    <w:rsid w:val="00D10984"/>
    <w:rsid w:val="00D11541"/>
    <w:rsid w:val="00D13880"/>
    <w:rsid w:val="00D1770F"/>
    <w:rsid w:val="00D20BA4"/>
    <w:rsid w:val="00D2583D"/>
    <w:rsid w:val="00D27F48"/>
    <w:rsid w:val="00D323BB"/>
    <w:rsid w:val="00D32408"/>
    <w:rsid w:val="00D34E0C"/>
    <w:rsid w:val="00D355AB"/>
    <w:rsid w:val="00D36F03"/>
    <w:rsid w:val="00D408D6"/>
    <w:rsid w:val="00D43055"/>
    <w:rsid w:val="00D56850"/>
    <w:rsid w:val="00D568A8"/>
    <w:rsid w:val="00D67BD7"/>
    <w:rsid w:val="00D7625F"/>
    <w:rsid w:val="00D85D52"/>
    <w:rsid w:val="00D86868"/>
    <w:rsid w:val="00D906BF"/>
    <w:rsid w:val="00D91012"/>
    <w:rsid w:val="00D91A85"/>
    <w:rsid w:val="00DA3C5E"/>
    <w:rsid w:val="00DA7C04"/>
    <w:rsid w:val="00DA7CEC"/>
    <w:rsid w:val="00DB3959"/>
    <w:rsid w:val="00DB3AC8"/>
    <w:rsid w:val="00DB4467"/>
    <w:rsid w:val="00DB6D65"/>
    <w:rsid w:val="00DC04AD"/>
    <w:rsid w:val="00DC6119"/>
    <w:rsid w:val="00DD0D85"/>
    <w:rsid w:val="00DD3350"/>
    <w:rsid w:val="00DE46E7"/>
    <w:rsid w:val="00DE499B"/>
    <w:rsid w:val="00DE7050"/>
    <w:rsid w:val="00DE7C99"/>
    <w:rsid w:val="00DF0851"/>
    <w:rsid w:val="00DF37AA"/>
    <w:rsid w:val="00DF3A16"/>
    <w:rsid w:val="00DF4111"/>
    <w:rsid w:val="00DF5311"/>
    <w:rsid w:val="00E02BF6"/>
    <w:rsid w:val="00E04164"/>
    <w:rsid w:val="00E0488A"/>
    <w:rsid w:val="00E1161C"/>
    <w:rsid w:val="00E11AB2"/>
    <w:rsid w:val="00E16C49"/>
    <w:rsid w:val="00E16F62"/>
    <w:rsid w:val="00E2334D"/>
    <w:rsid w:val="00E23E1D"/>
    <w:rsid w:val="00E25388"/>
    <w:rsid w:val="00E25753"/>
    <w:rsid w:val="00E34EBA"/>
    <w:rsid w:val="00E35E0B"/>
    <w:rsid w:val="00E3715C"/>
    <w:rsid w:val="00E66202"/>
    <w:rsid w:val="00E712DF"/>
    <w:rsid w:val="00E81DA8"/>
    <w:rsid w:val="00E84A2C"/>
    <w:rsid w:val="00E86A81"/>
    <w:rsid w:val="00E97C94"/>
    <w:rsid w:val="00EB24EF"/>
    <w:rsid w:val="00EB2548"/>
    <w:rsid w:val="00EB6440"/>
    <w:rsid w:val="00EC526F"/>
    <w:rsid w:val="00EC5D18"/>
    <w:rsid w:val="00ED5C04"/>
    <w:rsid w:val="00ED70B1"/>
    <w:rsid w:val="00EE2367"/>
    <w:rsid w:val="00EE5F4B"/>
    <w:rsid w:val="00EE7643"/>
    <w:rsid w:val="00EE7B7E"/>
    <w:rsid w:val="00EF130E"/>
    <w:rsid w:val="00EF20C8"/>
    <w:rsid w:val="00EF3F6B"/>
    <w:rsid w:val="00EF5909"/>
    <w:rsid w:val="00F00D27"/>
    <w:rsid w:val="00F01F8A"/>
    <w:rsid w:val="00F026B5"/>
    <w:rsid w:val="00F03149"/>
    <w:rsid w:val="00F03C93"/>
    <w:rsid w:val="00F04D84"/>
    <w:rsid w:val="00F12E4A"/>
    <w:rsid w:val="00F145E4"/>
    <w:rsid w:val="00F163B9"/>
    <w:rsid w:val="00F17BE9"/>
    <w:rsid w:val="00F21D73"/>
    <w:rsid w:val="00F22BED"/>
    <w:rsid w:val="00F3116B"/>
    <w:rsid w:val="00F3352D"/>
    <w:rsid w:val="00F37DE4"/>
    <w:rsid w:val="00F4792E"/>
    <w:rsid w:val="00F509C2"/>
    <w:rsid w:val="00F52EEF"/>
    <w:rsid w:val="00F60759"/>
    <w:rsid w:val="00F71219"/>
    <w:rsid w:val="00F71A6F"/>
    <w:rsid w:val="00F751DC"/>
    <w:rsid w:val="00F76F0F"/>
    <w:rsid w:val="00FA18C3"/>
    <w:rsid w:val="00FA280A"/>
    <w:rsid w:val="00FA2C99"/>
    <w:rsid w:val="00FB1394"/>
    <w:rsid w:val="00FB14FF"/>
    <w:rsid w:val="00FB69B6"/>
    <w:rsid w:val="00FC2CA0"/>
    <w:rsid w:val="00FC4C25"/>
    <w:rsid w:val="00FD0AB5"/>
    <w:rsid w:val="00FD1622"/>
    <w:rsid w:val="00FD628D"/>
    <w:rsid w:val="00FD67D2"/>
    <w:rsid w:val="00FE1E35"/>
    <w:rsid w:val="00FE334E"/>
    <w:rsid w:val="00FE4DB3"/>
    <w:rsid w:val="00FE61BF"/>
    <w:rsid w:val="00FF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4BAC8"/>
  <w15:chartTrackingRefBased/>
  <w15:docId w15:val="{2BD756A2-42B8-4D13-99AE-2547590B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BEF"/>
  </w:style>
  <w:style w:type="paragraph" w:styleId="Titre1">
    <w:name w:val="heading 1"/>
    <w:basedOn w:val="Normal"/>
    <w:next w:val="Normal"/>
    <w:link w:val="Titre1Car"/>
    <w:qFormat/>
    <w:rsid w:val="008A1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A1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8A1C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A1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8A1C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8A1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8A1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8A1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8A1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1C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A1C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rsid w:val="008A1C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A1C6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A1C6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8A1C6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A1C6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A1C6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A1C6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A1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A1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1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A1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A1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A1C61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8A1C6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A1C6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1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1C6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A1C6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A1C6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A1C61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C36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B4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47C8"/>
  </w:style>
  <w:style w:type="paragraph" w:styleId="Pieddepage">
    <w:name w:val="footer"/>
    <w:basedOn w:val="Normal"/>
    <w:link w:val="PieddepageCar"/>
    <w:uiPriority w:val="99"/>
    <w:unhideWhenUsed/>
    <w:rsid w:val="008B4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47C8"/>
  </w:style>
  <w:style w:type="character" w:styleId="Lienhypertextesuivivisit">
    <w:name w:val="FollowedHyperlink"/>
    <w:basedOn w:val="Policepardfaut"/>
    <w:uiPriority w:val="99"/>
    <w:semiHidden/>
    <w:unhideWhenUsed/>
    <w:rsid w:val="008F31DD"/>
    <w:rPr>
      <w:color w:val="96607D" w:themeColor="followedHyperlink"/>
      <w:u w:val="single"/>
    </w:rPr>
  </w:style>
  <w:style w:type="paragraph" w:customStyle="1" w:styleId="xmsonormal">
    <w:name w:val="x_msonormal"/>
    <w:basedOn w:val="Normal"/>
    <w:rsid w:val="005C651A"/>
    <w:pPr>
      <w:spacing w:after="0" w:line="240" w:lineRule="auto"/>
    </w:pPr>
    <w:rPr>
      <w:rFonts w:ascii="Calibri" w:hAnsi="Calibri" w:cs="Calibri"/>
      <w:kern w:val="0"/>
      <w:lang w:eastAsia="fr-FR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C72508"/>
  </w:style>
  <w:style w:type="table" w:styleId="Listeclaire-Accent2">
    <w:name w:val="Light List Accent 2"/>
    <w:basedOn w:val="TableauNormal"/>
    <w:uiPriority w:val="61"/>
    <w:rsid w:val="007B103C"/>
    <w:pPr>
      <w:spacing w:after="0" w:line="240" w:lineRule="auto"/>
    </w:pPr>
    <w:rPr>
      <w:rFonts w:eastAsia="Times New Roman"/>
      <w:kern w:val="0"/>
      <w:sz w:val="19"/>
      <w:szCs w:val="19"/>
      <w:lang w:val="nl-NL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paragraph" w:customStyle="1" w:styleId="Default">
    <w:name w:val="Default"/>
    <w:rsid w:val="007B103C"/>
    <w:pPr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740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donormal1">
    <w:name w:val="donormal1"/>
    <w:rsid w:val="0074033D"/>
    <w:rPr>
      <w:rFonts w:ascii="Arial" w:hAnsi="Arial" w:cs="Arial" w:hint="default"/>
      <w:b w:val="0"/>
      <w:bCs w:val="0"/>
      <w:i w:val="0"/>
      <w:iCs w:val="0"/>
      <w:bdr w:val="none" w:sz="0" w:space="0" w:color="auto" w:frame="1"/>
    </w:rPr>
  </w:style>
  <w:style w:type="paragraph" w:styleId="Corpsdetexte">
    <w:name w:val="Body Text"/>
    <w:basedOn w:val="Normal"/>
    <w:link w:val="CorpsdetexteCar"/>
    <w:uiPriority w:val="1"/>
    <w:qFormat/>
    <w:rsid w:val="00F4792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F4792E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4792E"/>
    <w:pPr>
      <w:widowControl w:val="0"/>
      <w:autoSpaceDE w:val="0"/>
      <w:autoSpaceDN w:val="0"/>
      <w:spacing w:after="120" w:line="48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4792E"/>
    <w:rPr>
      <w:rFonts w:ascii="Arial" w:eastAsia="Arial" w:hAnsi="Arial" w:cs="Arial"/>
      <w:kern w:val="0"/>
      <w:lang w:val="en-US"/>
      <w14:ligatures w14:val="non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34F5E"/>
    <w:pPr>
      <w:spacing w:after="0" w:line="240" w:lineRule="auto"/>
    </w:pPr>
    <w:rPr>
      <w:kern w:val="0"/>
      <w:sz w:val="20"/>
      <w:szCs w:val="20"/>
      <w:lang w:val="it-IT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34F5E"/>
    <w:rPr>
      <w:kern w:val="0"/>
      <w:sz w:val="20"/>
      <w:szCs w:val="20"/>
      <w:lang w:val="it-IT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934F5E"/>
    <w:rPr>
      <w:vertAlign w:val="superscript"/>
    </w:rPr>
  </w:style>
  <w:style w:type="paragraph" w:customStyle="1" w:styleId="Compact">
    <w:name w:val="Compact"/>
    <w:basedOn w:val="Corpsdetexte"/>
    <w:qFormat/>
    <w:rsid w:val="0015239A"/>
    <w:pPr>
      <w:widowControl/>
      <w:autoSpaceDE/>
      <w:autoSpaceDN/>
      <w:spacing w:before="36" w:after="36"/>
    </w:pPr>
    <w:rPr>
      <w:color w:val="000000" w:themeColor="text1"/>
      <w:sz w:val="24"/>
      <w:szCs w:val="24"/>
    </w:rPr>
  </w:style>
  <w:style w:type="paragraph" w:customStyle="1" w:styleId="FirstParagraph">
    <w:name w:val="First Paragraph"/>
    <w:basedOn w:val="Corpsdetexte"/>
    <w:next w:val="Corpsdetexte"/>
    <w:qFormat/>
    <w:rsid w:val="004B4E70"/>
    <w:pPr>
      <w:widowControl/>
      <w:autoSpaceDE/>
      <w:autoSpaceDN/>
      <w:spacing w:before="240" w:after="180"/>
    </w:pPr>
    <w:rPr>
      <w:color w:val="000000" w:themeColor="text1"/>
      <w:sz w:val="24"/>
      <w:szCs w:val="24"/>
    </w:rPr>
  </w:style>
  <w:style w:type="character" w:customStyle="1" w:styleId="normaltextrun">
    <w:name w:val="normaltextrun"/>
    <w:basedOn w:val="Policepardfaut"/>
    <w:rsid w:val="00135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3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1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6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4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1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8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8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4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9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6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8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5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7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1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3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2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2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8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8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4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0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9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9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3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0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7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5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6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3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6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0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6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7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0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5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7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5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7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8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7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74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5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9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2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7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3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wikipedia.org/wiki/Henrique_Gouveia_e_Melo" TargetMode="External"/><Relationship Id="rId18" Type="http://schemas.openxmlformats.org/officeDocument/2006/relationships/hyperlink" Target="https://www.alter-vanderstappen.com/attorneys/cedric-alter" TargetMode="External"/><Relationship Id="rId26" Type="http://schemas.openxmlformats.org/officeDocument/2006/relationships/hyperlink" Target="https://www.shumaker.com/professional/david-h-conaway/" TargetMode="External"/><Relationship Id="rId39" Type="http://schemas.openxmlformats.org/officeDocument/2006/relationships/hyperlink" Target="https://www.uria.com/en/abogados/ddl-david-sequeira-dinis" TargetMode="External"/><Relationship Id="rId21" Type="http://schemas.openxmlformats.org/officeDocument/2006/relationships/hyperlink" Target="https://monardlaw.be/en/team/louis-verstraeten/" TargetMode="External"/><Relationship Id="rId34" Type="http://schemas.openxmlformats.org/officeDocument/2006/relationships/hyperlink" Target="https://pt.linkedin.com/in/andre-macedo-a77732408" TargetMode="External"/><Relationship Id="rId42" Type="http://schemas.openxmlformats.org/officeDocument/2006/relationships/hyperlink" Target="https://www.uria.com/en/abogados/ddl-david-sequeira-dinis" TargetMode="External"/><Relationship Id="rId47" Type="http://schemas.openxmlformats.org/officeDocument/2006/relationships/hyperlink" Target="https://www.vbk.nl/en/specialists/alice-van-der-schee" TargetMode="External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vevlemincx.com/" TargetMode="External"/><Relationship Id="rId29" Type="http://schemas.openxmlformats.org/officeDocument/2006/relationships/hyperlink" Target="https://www.anchor.eu/en/team/alexander-reus/" TargetMode="External"/><Relationship Id="rId11" Type="http://schemas.openxmlformats.org/officeDocument/2006/relationships/hyperlink" Target="https://www.wijnenstael.nl/en/our-people" TargetMode="External"/><Relationship Id="rId24" Type="http://schemas.openxmlformats.org/officeDocument/2006/relationships/hyperlink" Target="https://www.alston.com/en/professionals/t/taylor-phillip-d" TargetMode="External"/><Relationship Id="rId32" Type="http://schemas.openxmlformats.org/officeDocument/2006/relationships/hyperlink" Target="https://calilaw.nl/who-i-am/" TargetMode="External"/><Relationship Id="rId37" Type="http://schemas.openxmlformats.org/officeDocument/2006/relationships/hyperlink" Target="https://uk.linkedin.com/in/louise-macdonald-294766133" TargetMode="External"/><Relationship Id="rId40" Type="http://schemas.openxmlformats.org/officeDocument/2006/relationships/hyperlink" Target="https://wedlakebell.com/people/frances-coulson/" TargetMode="External"/><Relationship Id="rId45" Type="http://schemas.openxmlformats.org/officeDocument/2006/relationships/hyperlink" Target="https://www.plmj.com/en/people/senior-partners/nuno-libano-monteiro/96/" TargetMode="External"/><Relationship Id="rId53" Type="http://schemas.openxmlformats.org/officeDocument/2006/relationships/header" Target="header3.xml"/><Relationship Id="rId5" Type="http://schemas.openxmlformats.org/officeDocument/2006/relationships/styles" Target="styles.xml"/><Relationship Id="rId10" Type="http://schemas.openxmlformats.org/officeDocument/2006/relationships/hyperlink" Target="https://wedlakebell.com/people/frances-coulson/" TargetMode="External"/><Relationship Id="rId19" Type="http://schemas.openxmlformats.org/officeDocument/2006/relationships/hyperlink" Target="https://www.weil.com/people/jenny-davidson" TargetMode="External"/><Relationship Id="rId31" Type="http://schemas.openxmlformats.org/officeDocument/2006/relationships/hyperlink" Target="https://www.kroll.com/en/our-experts/sam-cole" TargetMode="External"/><Relationship Id="rId44" Type="http://schemas.openxmlformats.org/officeDocument/2006/relationships/hyperlink" Target="https://wedlakebell.com/people/frances-coulson/" TargetMode="External"/><Relationship Id="rId52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brattle.com/experts/federica-pietrogrande/" TargetMode="External"/><Relationship Id="rId22" Type="http://schemas.openxmlformats.org/officeDocument/2006/relationships/hyperlink" Target="https://www.cuatrecasas.com/en/global/lawyers/javier-sanchez" TargetMode="External"/><Relationship Id="rId27" Type="http://schemas.openxmlformats.org/officeDocument/2006/relationships/hyperlink" Target="https://www.dlapiper.com/en/people/h/hill-pippa" TargetMode="External"/><Relationship Id="rId30" Type="http://schemas.openxmlformats.org/officeDocument/2006/relationships/hyperlink" Target="mailto:piotr@infino.legal" TargetMode="External"/><Relationship Id="rId35" Type="http://schemas.openxmlformats.org/officeDocument/2006/relationships/hyperlink" Target="https://www.altius.com/en/people/bart-heynickx/" TargetMode="External"/><Relationship Id="rId43" Type="http://schemas.openxmlformats.org/officeDocument/2006/relationships/hyperlink" Target="https://www.wijnenstael.nl/en/our-people/zetteler" TargetMode="External"/><Relationship Id="rId48" Type="http://schemas.openxmlformats.org/officeDocument/2006/relationships/hyperlink" Target="https://monardlaw.be/en/team/louis-verstraeten/" TargetMode="External"/><Relationship Id="rId56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s://www.uria.com/en/abogados/ddl-david-sequeira-dinis" TargetMode="External"/><Relationship Id="rId17" Type="http://schemas.openxmlformats.org/officeDocument/2006/relationships/hyperlink" Target="https://www.nautadutilh.com/en/our-people/woudenberg-robert/" TargetMode="External"/><Relationship Id="rId25" Type="http://schemas.openxmlformats.org/officeDocument/2006/relationships/hyperlink" Target="https://www.jura.uni-hamburg.de/en/die-fakultaet/personenverzeichnis/bork-reinhard.html" TargetMode="External"/><Relationship Id="rId33" Type="http://schemas.openxmlformats.org/officeDocument/2006/relationships/hyperlink" Target="https://www.8advisory.com/en/partners/xavier-bailly-en/" TargetMode="External"/><Relationship Id="rId38" Type="http://schemas.openxmlformats.org/officeDocument/2006/relationships/hyperlink" Target="https://www.wijnenstael.nl/en/our-people" TargetMode="External"/><Relationship Id="rId46" Type="http://schemas.openxmlformats.org/officeDocument/2006/relationships/hyperlink" Target="https://abreuadvogados.com/en/pessoas/eduardo-peixoto-gomes/" TargetMode="External"/><Relationship Id="rId20" Type="http://schemas.openxmlformats.org/officeDocument/2006/relationships/hyperlink" Target="https://abreuadvogados.com/en/pessoas/eduardo-peixoto-gomes/" TargetMode="External"/><Relationship Id="rId41" Type="http://schemas.openxmlformats.org/officeDocument/2006/relationships/hyperlink" Target="https://bnt.eu/attorneys/frank-heemann/" TargetMode="External"/><Relationship Id="rId54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weil.com/people/mark-lawford" TargetMode="External"/><Relationship Id="rId23" Type="http://schemas.openxmlformats.org/officeDocument/2006/relationships/hyperlink" Target="https://www.plmj.com/en/people/partners/duarte-schmidt-lino/152/" TargetMode="External"/><Relationship Id="rId28" Type="http://schemas.openxmlformats.org/officeDocument/2006/relationships/hyperlink" Target="https://med-arb.nl/" TargetMode="External"/><Relationship Id="rId36" Type="http://schemas.openxmlformats.org/officeDocument/2006/relationships/hyperlink" Target="https://www.crigroup.com.cy/about-us/team/andri-antoniou/" TargetMode="External"/><Relationship Id="rId4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a49993-4fcd-47b0-a437-02f7d3a98a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ACBCE686F8FE4ABCC1C2D7EE44445F" ma:contentTypeVersion="16" ma:contentTypeDescription="Create a new document." ma:contentTypeScope="" ma:versionID="e8ec901228df1aa5311f0612029b565c">
  <xsd:schema xmlns:xsd="http://www.w3.org/2001/XMLSchema" xmlns:xs="http://www.w3.org/2001/XMLSchema" xmlns:p="http://schemas.microsoft.com/office/2006/metadata/properties" xmlns:ns3="0fa49993-4fcd-47b0-a437-02f7d3a98a5a" xmlns:ns4="baf551f2-aac4-4851-9cc1-c52f7e406deb" targetNamespace="http://schemas.microsoft.com/office/2006/metadata/properties" ma:root="true" ma:fieldsID="0f6d9d709c607863e49d08efd7c00ac4" ns3:_="" ns4:_="">
    <xsd:import namespace="0fa49993-4fcd-47b0-a437-02f7d3a98a5a"/>
    <xsd:import namespace="baf551f2-aac4-4851-9cc1-c52f7e406d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AutoTag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49993-4fcd-47b0-a437-02f7d3a98a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551f2-aac4-4851-9cc1-c52f7e406d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4D67CA-A2C2-440E-A93F-8F03043E0352}">
  <ds:schemaRefs>
    <ds:schemaRef ds:uri="http://schemas.microsoft.com/office/2006/metadata/properties"/>
    <ds:schemaRef ds:uri="http://schemas.microsoft.com/office/infopath/2007/PartnerControls"/>
    <ds:schemaRef ds:uri="0fa49993-4fcd-47b0-a437-02f7d3a98a5a"/>
  </ds:schemaRefs>
</ds:datastoreItem>
</file>

<file path=customXml/itemProps2.xml><?xml version="1.0" encoding="utf-8"?>
<ds:datastoreItem xmlns:ds="http://schemas.openxmlformats.org/officeDocument/2006/customXml" ds:itemID="{6D021712-E63A-443F-9405-F4419A8840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93827D-8D4D-4ED5-8EB8-AAF6BBA49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49993-4fcd-47b0-a437-02f7d3a98a5a"/>
    <ds:schemaRef ds:uri="baf551f2-aac4-4851-9cc1-c52f7e406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1241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Inacio</dc:creator>
  <cp:keywords/>
  <dc:description/>
  <cp:lastModifiedBy>INACIO Emmanuelle-EXT</cp:lastModifiedBy>
  <cp:revision>5</cp:revision>
  <dcterms:created xsi:type="dcterms:W3CDTF">2026-09-15T14:27:00Z</dcterms:created>
  <dcterms:modified xsi:type="dcterms:W3CDTF">2026-09-15T15:51:00Z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0x01010059ACBCE686F8FE4ABCC1C2D7EE44445F</vt:lpwstr>
  </property>
</Properties>
</file>