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F8DB" w14:textId="77777777" w:rsidR="00891E48" w:rsidRDefault="00891E48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  <w:bookmarkStart w:id="0" w:name="_Hlk210807834"/>
      <w:bookmarkStart w:id="1" w:name="_Hlk210807653"/>
    </w:p>
    <w:p w14:paraId="4A0BC4AB" w14:textId="77777777" w:rsidR="001B2D07" w:rsidRDefault="001B2D07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tbl>
      <w:tblPr>
        <w:tblStyle w:val="Listeclaire-Accent2"/>
        <w:tblW w:w="14874" w:type="dxa"/>
        <w:tblBorders>
          <w:top w:val="single" w:sz="8" w:space="0" w:color="0E2841" w:themeColor="text2"/>
          <w:left w:val="single" w:sz="8" w:space="0" w:color="0E2841" w:themeColor="text2"/>
          <w:bottom w:val="single" w:sz="8" w:space="0" w:color="0E2841" w:themeColor="text2"/>
          <w:right w:val="single" w:sz="8" w:space="0" w:color="0E2841" w:themeColor="text2"/>
          <w:insideH w:val="single" w:sz="8" w:space="0" w:color="0E2841" w:themeColor="text2"/>
          <w:insideV w:val="single" w:sz="8" w:space="0" w:color="0E2841" w:themeColor="text2"/>
        </w:tblBorders>
        <w:tblLook w:val="04A0" w:firstRow="1" w:lastRow="0" w:firstColumn="1" w:lastColumn="0" w:noHBand="0" w:noVBand="1"/>
      </w:tblPr>
      <w:tblGrid>
        <w:gridCol w:w="1550"/>
        <w:gridCol w:w="6095"/>
        <w:gridCol w:w="7229"/>
      </w:tblGrid>
      <w:tr w:rsidR="00891E48" w:rsidRPr="00916ECD" w14:paraId="495FF086" w14:textId="77777777" w:rsidTr="00C77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4" w:type="dxa"/>
            <w:gridSpan w:val="3"/>
            <w:shd w:val="clear" w:color="auto" w:fill="0E2841" w:themeFill="text2"/>
          </w:tcPr>
          <w:p w14:paraId="0468F3DC" w14:textId="77777777" w:rsidR="00891E48" w:rsidRPr="00916ECD" w:rsidRDefault="00891E48" w:rsidP="00C770AC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916ECD">
              <w:rPr>
                <w:rFonts w:ascii="Calibri" w:hAnsi="Calibri" w:cs="Calibri"/>
                <w:color w:val="auto"/>
                <w:sz w:val="20"/>
                <w:szCs w:val="20"/>
              </w:rPr>
              <w:t>Friday 16 October 2026</w:t>
            </w:r>
          </w:p>
        </w:tc>
      </w:tr>
      <w:tr w:rsidR="00891E48" w:rsidRPr="00916ECD" w14:paraId="7A0AD285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shd w:val="clear" w:color="auto" w:fill="0E2841" w:themeFill="text2"/>
          </w:tcPr>
          <w:p w14:paraId="009B27F7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hAnsi="Calibri" w:cs="Calibri"/>
                <w:sz w:val="20"/>
                <w:szCs w:val="20"/>
              </w:rPr>
              <w:t>08.30-09.00</w:t>
            </w:r>
          </w:p>
        </w:tc>
        <w:tc>
          <w:tcPr>
            <w:tcW w:w="13324" w:type="dxa"/>
            <w:gridSpan w:val="2"/>
            <w:shd w:val="clear" w:color="auto" w:fill="0E2841" w:themeFill="text2"/>
          </w:tcPr>
          <w:p w14:paraId="5B58D5B1" w14:textId="77777777" w:rsidR="00891E48" w:rsidRPr="00916EC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 xml:space="preserve">Welcome </w:t>
            </w:r>
            <w:r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>C</w:t>
            </w:r>
            <w:r w:rsidRPr="00916ECD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>offee</w:t>
            </w:r>
          </w:p>
        </w:tc>
      </w:tr>
      <w:tr w:rsidR="00891E48" w:rsidRPr="006C716F" w14:paraId="2EEBF68D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0C3B4137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hAnsi="Calibri" w:cs="Calibri"/>
                <w:sz w:val="20"/>
                <w:szCs w:val="20"/>
              </w:rPr>
              <w:t>09.00-09.15</w:t>
            </w:r>
          </w:p>
        </w:tc>
        <w:tc>
          <w:tcPr>
            <w:tcW w:w="6095" w:type="dxa"/>
            <w:shd w:val="clear" w:color="auto" w:fill="D1D1D1" w:themeFill="background2" w:themeFillShade="E6"/>
          </w:tcPr>
          <w:p w14:paraId="5841890F" w14:textId="1F4DFF1C" w:rsidR="00891E48" w:rsidRPr="00BA5789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sz w:val="20"/>
                <w:szCs w:val="20"/>
                <w:lang w:val="en-US"/>
              </w:rPr>
              <w:t>Welcome Address by the 2026 Congress Joint Facilitators, the INSOL Europe President and the 2026 Congress Technical Committee Co-Chairs</w:t>
            </w:r>
          </w:p>
        </w:tc>
        <w:tc>
          <w:tcPr>
            <w:tcW w:w="7229" w:type="dxa"/>
            <w:shd w:val="clear" w:color="auto" w:fill="D1D1D1" w:themeFill="background2" w:themeFillShade="E6"/>
          </w:tcPr>
          <w:p w14:paraId="2764555D" w14:textId="77777777" w:rsidR="006F4B7D" w:rsidRPr="00BB1890" w:rsidRDefault="006F4B7D" w:rsidP="006F4B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hyperlink r:id="rId10" w:history="1">
              <w:r w:rsidRPr="00BB1890">
                <w:rPr>
                  <w:rStyle w:val="Lienhypertexte"/>
                  <w:b/>
                  <w:bCs/>
                  <w:lang w:val="en-US"/>
                </w:rPr>
                <w:t>Robert Paterson</w:t>
              </w:r>
            </w:hyperlink>
            <w:r w:rsidRPr="00BB1890">
              <w:rPr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Wedlake Bell, UK /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</w:t>
            </w:r>
          </w:p>
          <w:p w14:paraId="6533F97C" w14:textId="77777777" w:rsidR="00891E48" w:rsidRPr="00891E48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hyperlink r:id="rId11" w:history="1">
              <w:r w:rsidRPr="00891E48">
                <w:rPr>
                  <w:rStyle w:val="Lienhypertexte"/>
                  <w:b/>
                  <w:bCs/>
                  <w:lang w:val="en-US"/>
                </w:rPr>
                <w:t>Katarzyna Kostępska</w:t>
              </w:r>
            </w:hyperlink>
            <w:r w:rsidRPr="00891E48">
              <w:rPr>
                <w:lang w:val="en-US"/>
              </w:rPr>
              <w:t>, KKG Legal, Poland</w:t>
            </w:r>
          </w:p>
          <w:p w14:paraId="3FB8DD49" w14:textId="77777777" w:rsidR="00891E48" w:rsidRPr="00916ECD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12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Frances Coulson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Wedlake Bell, UK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President &amp; Country Coordinator</w:t>
            </w:r>
          </w:p>
          <w:p w14:paraId="320E1CA7" w14:textId="77777777" w:rsidR="00891E48" w:rsidRPr="00BA5789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hyperlink r:id="rId13" w:history="1">
              <w:r w:rsidRPr="006D6BF7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Noor Zetteler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Wijn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en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Stael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Advocaten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The Netherlands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Member,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Country Coordinator &amp; </w:t>
            </w:r>
            <w:r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Technical Committee Co-Chair</w:t>
            </w:r>
          </w:p>
          <w:p w14:paraId="626DF20E" w14:textId="77777777" w:rsidR="00891E48" w:rsidRPr="007E1C68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hyperlink r:id="rId14" w:history="1">
              <w:r w:rsidRPr="00A26FB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David Sequeira Dinis</w:t>
              </w:r>
            </w:hyperlink>
            <w:r w:rsidRPr="00A26FB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Uria Menéndez Abogados, Portugal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INSOL Europe Council Member, Country Coordinator &amp; </w:t>
            </w:r>
            <w:r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2026 Congress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Technical Committee Co-Chair</w:t>
            </w:r>
          </w:p>
        </w:tc>
      </w:tr>
      <w:tr w:rsidR="00891E48" w:rsidRPr="006C716F" w14:paraId="0048AC7D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D5E558B" w14:textId="77777777" w:rsidR="00891E48" w:rsidRPr="00916ECD" w:rsidRDefault="00891E48" w:rsidP="00C770AC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09.15-09.50</w:t>
            </w:r>
          </w:p>
          <w:p w14:paraId="2FDEF3B1" w14:textId="77777777" w:rsidR="00891E48" w:rsidRDefault="00891E48" w:rsidP="00C770AC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</w:p>
          <w:p w14:paraId="17047291" w14:textId="77777777" w:rsidR="001B2D07" w:rsidRPr="00916ECD" w:rsidRDefault="001B2D07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</w:tcPr>
          <w:p w14:paraId="20ABD994" w14:textId="77777777" w:rsidR="00891E48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405E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Leading Through Uncertainty:</w:t>
            </w:r>
          </w:p>
          <w:p w14:paraId="7BC6BF61" w14:textId="77777777" w:rsidR="00891E48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405E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Trust, Resilience and Decision-Making in a Fragmented World</w:t>
            </w:r>
          </w:p>
          <w:p w14:paraId="12A8EA6C" w14:textId="77777777" w:rsidR="00891E48" w:rsidRPr="005405EB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535E036" w14:textId="77777777" w:rsidR="00891E48" w:rsidRPr="00916ECD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15" w:history="1">
              <w:r w:rsidRPr="00495D1A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Admiral Henrique Gouveia e Melo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Former Chief of the Portuguese Navy</w:t>
            </w:r>
          </w:p>
          <w:p w14:paraId="2EE7738D" w14:textId="77777777" w:rsidR="00891E48" w:rsidRPr="00916ECD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1E48" w:rsidRPr="006C716F" w14:paraId="3FCE4D18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bottom w:val="single" w:sz="4" w:space="0" w:color="auto"/>
            </w:tcBorders>
          </w:tcPr>
          <w:p w14:paraId="7F0DD6BA" w14:textId="77777777" w:rsidR="00891E48" w:rsidRPr="00916ECD" w:rsidRDefault="00891E48" w:rsidP="00C770AC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09.50-10.30</w:t>
            </w:r>
          </w:p>
          <w:p w14:paraId="50F39AED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2C8B59FB" w14:textId="77777777" w:rsidR="00891E48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Navigating Fragmentation:</w:t>
            </w:r>
          </w:p>
          <w:p w14:paraId="7907AA87" w14:textId="77777777" w:rsidR="00891E48" w:rsidRPr="00831707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831707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Restructuring and Insolvency in a Geopolitically Uncertain World</w:t>
            </w:r>
          </w:p>
          <w:p w14:paraId="3625EDA9" w14:textId="77777777" w:rsidR="00891E48" w:rsidRPr="00916ECD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681B4688" w14:textId="77777777" w:rsidR="00891E48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Panel leader: </w:t>
            </w:r>
            <w:hyperlink r:id="rId16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 xml:space="preserve">Federica </w:t>
              </w:r>
              <w:proofErr w:type="spellStart"/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Pietrogrande</w:t>
              </w:r>
              <w:proofErr w:type="spellEnd"/>
            </w:hyperlink>
            <w: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The Brattle Group, UK</w:t>
            </w:r>
          </w:p>
          <w:p w14:paraId="796DBCF3" w14:textId="77777777" w:rsidR="00891E48" w:rsidRPr="00CD204B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CD204B">
              <w:rPr>
                <w:rFonts w:ascii="Calibri" w:hAnsi="Calibri" w:cs="Calibri"/>
                <w:b/>
                <w:bCs/>
                <w:sz w:val="20"/>
                <w:szCs w:val="20"/>
              </w:rPr>
              <w:t>Panellists:</w:t>
            </w:r>
          </w:p>
          <w:p w14:paraId="01F6A58D" w14:textId="77777777" w:rsidR="00891E48" w:rsidRPr="00AD5BD4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  <w:hyperlink r:id="rId17" w:history="1">
              <w:r w:rsidRPr="00AD5BD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Mark Lawford</w:t>
              </w:r>
            </w:hyperlink>
            <w:r w:rsidRPr="00AD5BD4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Weil, </w:t>
            </w:r>
            <w:r w:rsidRPr="00AD5BD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Gotshal &amp; Manges, </w:t>
            </w:r>
            <w:r w:rsidRPr="00AD5BD4">
              <w:rPr>
                <w:rFonts w:ascii="Calibri" w:hAnsi="Calibri" w:cs="Calibri"/>
                <w:sz w:val="20"/>
                <w:szCs w:val="20"/>
                <w:lang w:val="en-GB"/>
              </w:rPr>
              <w:t>UK</w:t>
            </w:r>
          </w:p>
          <w:p w14:paraId="6E39BBA8" w14:textId="77777777" w:rsidR="00891E48" w:rsidRPr="00AD5BD4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hyperlink r:id="rId18" w:history="1">
              <w:r w:rsidRPr="00AD5BD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Marsha Coghlan</w:t>
              </w:r>
            </w:hyperlink>
            <w:r w:rsidRPr="00AD5BD4">
              <w:rPr>
                <w:rFonts w:ascii="Calibri" w:hAnsi="Calibri" w:cs="Calibri"/>
                <w:sz w:val="20"/>
                <w:szCs w:val="20"/>
                <w:lang w:val="en-GB"/>
              </w:rPr>
              <w:t>, A&amp;L Goodbody, Ireland</w:t>
            </w:r>
          </w:p>
          <w:p w14:paraId="37E10708" w14:textId="77777777" w:rsidR="00891E48" w:rsidRPr="00AD5BD4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hyperlink r:id="rId19" w:history="1">
              <w:r w:rsidRPr="00AD5BD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Joost den Hollander</w:t>
              </w:r>
            </w:hyperlink>
            <w:r w:rsidRPr="00AD5BD4">
              <w:rPr>
                <w:rFonts w:ascii="Calibri" w:hAnsi="Calibri" w:cs="Calibri"/>
                <w:sz w:val="20"/>
                <w:szCs w:val="20"/>
                <w:lang w:val="en-GB"/>
              </w:rPr>
              <w:t>, Houthoff, The Netherlands</w:t>
            </w:r>
          </w:p>
          <w:p w14:paraId="4ED79725" w14:textId="77777777" w:rsidR="00891E48" w:rsidRPr="00AD5BD4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891E48" w:rsidRPr="006C716F" w14:paraId="3BC108AA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65B6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10.30-11.00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E8B6" w14:textId="77777777" w:rsidR="00891E48" w:rsidRPr="00C25D2A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C25D2A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Take the Work Out of Networking</w:t>
            </w:r>
          </w:p>
          <w:p w14:paraId="46BE4FAE" w14:textId="77777777" w:rsidR="00891E48" w:rsidRPr="00E1161C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</w:pPr>
            <w:r w:rsidRPr="00E1161C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>Build relationships. Strengthen your reputation. Create opportunities.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9D95" w14:textId="77777777" w:rsidR="00891E48" w:rsidRPr="00916ECD" w:rsidRDefault="00891E48" w:rsidP="00C770AC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 w:history="1">
              <w:r w:rsidRPr="00916ECD">
                <w:rPr>
                  <w:rStyle w:val="Lienhypertexte"/>
                  <w:rFonts w:ascii="Calibri" w:eastAsia="Times New Roman" w:hAnsi="Calibri" w:cs="Calibri"/>
                  <w:b/>
                  <w:bCs/>
                  <w:sz w:val="20"/>
                  <w:szCs w:val="20"/>
                </w:rPr>
                <w:t>Eve Vlemincx</w:t>
              </w:r>
            </w:hyperlink>
            <w:r w:rsidRPr="00916ECD">
              <w:t xml:space="preserve">, </w:t>
            </w:r>
            <w:r w:rsidRP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 xml:space="preserve">Leadership, </w:t>
            </w:r>
            <w:r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>I</w:t>
            </w:r>
            <w:r w:rsidRP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 xml:space="preserve">nnovation, and </w:t>
            </w:r>
            <w:r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>T</w:t>
            </w:r>
            <w:r w:rsidRPr="00BA5789">
              <w:rPr>
                <w:rFonts w:ascii="Calibri" w:eastAsia="Times New Roman" w:hAnsi="Calibri" w:cs="Calibri"/>
                <w:i/>
                <w:iCs/>
                <w:color w:val="auto"/>
                <w:sz w:val="20"/>
                <w:szCs w:val="20"/>
              </w:rPr>
              <w:t>ransformation Advisor</w:t>
            </w:r>
          </w:p>
        </w:tc>
      </w:tr>
      <w:tr w:rsidR="00891E48" w:rsidRPr="00916ECD" w14:paraId="40EAED00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777629B0" w14:textId="77777777" w:rsidR="00891E48" w:rsidRPr="00916ECD" w:rsidRDefault="00891E48" w:rsidP="00C770AC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11.00-11.30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0B2A2D2B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Delegate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C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offee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B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reak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6C137135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891E48" w:rsidRPr="006C716F" w14:paraId="79D0B88D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DE76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11.30-12.1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16F5" w14:textId="77777777" w:rsidR="00891E48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Last in Line or Still in the Game?</w:t>
            </w:r>
          </w:p>
          <w:p w14:paraId="4416706C" w14:textId="77777777" w:rsidR="00891E48" w:rsidRPr="00916EC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Shareholder Rights in European Restructuring</w:t>
            </w:r>
          </w:p>
          <w:p w14:paraId="2BE3BAA6" w14:textId="77777777" w:rsidR="00891E48" w:rsidRPr="00916EC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3CDB" w14:textId="77777777" w:rsidR="00891E48" w:rsidRPr="00916ECD" w:rsidRDefault="00891E48" w:rsidP="00C770A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Panel leader: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hyperlink r:id="rId21" w:history="1">
              <w:r w:rsidRPr="00210EE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Robert Woudenberg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NautaDutilh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r w:rsidRPr="00916ECD">
              <w:rPr>
                <w:rFonts w:ascii="Calibri" w:hAnsi="Calibri" w:cs="Calibri"/>
                <w:sz w:val="20"/>
                <w:szCs w:val="20"/>
              </w:rPr>
              <w:t>Netherlands</w:t>
            </w:r>
          </w:p>
          <w:p w14:paraId="6B37937E" w14:textId="77777777" w:rsidR="00891E48" w:rsidRPr="00CD204B" w:rsidRDefault="00891E48" w:rsidP="00C770A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CD204B">
              <w:rPr>
                <w:rFonts w:ascii="Calibri" w:hAnsi="Calibri" w:cs="Calibri"/>
                <w:b/>
                <w:bCs/>
                <w:sz w:val="20"/>
                <w:szCs w:val="20"/>
              </w:rPr>
              <w:t>Panellists:</w:t>
            </w:r>
          </w:p>
          <w:p w14:paraId="4E22453B" w14:textId="77777777" w:rsidR="00891E48" w:rsidRPr="00916ECD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22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Cédric Alter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 xml:space="preserve">, Alter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Vanderstappen Robert, </w:t>
            </w:r>
            <w:r w:rsidRPr="00916ECD">
              <w:rPr>
                <w:rFonts w:ascii="Calibri" w:hAnsi="Calibri" w:cs="Calibri"/>
                <w:sz w:val="20"/>
                <w:szCs w:val="20"/>
              </w:rPr>
              <w:t>Belgium</w:t>
            </w:r>
          </w:p>
          <w:p w14:paraId="13C6B709" w14:textId="77777777" w:rsidR="00891E48" w:rsidRPr="00916ECD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r:id="rId23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Jenny Davidson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Weil, Gotshal &amp; Manges, UK</w:t>
            </w:r>
          </w:p>
          <w:p w14:paraId="49689C80" w14:textId="77777777" w:rsidR="00891E48" w:rsidRPr="00BA5789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hyperlink r:id="rId24" w:history="1">
              <w:r w:rsidRPr="006D6BF7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Eduardo Peixoto Gomes</w:t>
              </w:r>
            </w:hyperlink>
            <w:r w:rsidRPr="006D6BF7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</w:rPr>
              <w:t>Abreu Advogados, Portugal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r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Technical Committee Member</w:t>
            </w:r>
          </w:p>
          <w:p w14:paraId="4D48B83C" w14:textId="77777777" w:rsidR="00891E48" w:rsidRPr="000F1E7F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91E48" w:rsidRPr="006C716F" w14:paraId="6620BC0C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5744E27F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12.1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-1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5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08B203EC" w14:textId="77777777" w:rsidR="00891E48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Back to Square 0.5:</w:t>
            </w:r>
          </w:p>
          <w:p w14:paraId="304D29C9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Pre-Pack Bankruptcy</w:t>
            </w:r>
          </w:p>
          <w:p w14:paraId="1B48CE93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  <w:p w14:paraId="5329ACFA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00DDC8EB" w14:textId="77777777" w:rsidR="00891E48" w:rsidRPr="00BA5789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Panel leader: </w:t>
            </w:r>
            <w:hyperlink r:id="rId25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Louis Verstraeten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, Monard Law, Belgium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Technical Committee Member</w:t>
            </w:r>
          </w:p>
          <w:p w14:paraId="57718788" w14:textId="77777777" w:rsidR="00891E48" w:rsidRPr="000F1E7F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F1E7F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Panellists</w:t>
            </w:r>
            <w:proofErr w:type="spellEnd"/>
            <w:r w:rsidRPr="000F1E7F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:</w:t>
            </w:r>
            <w:proofErr w:type="gramEnd"/>
          </w:p>
          <w:p w14:paraId="39695409" w14:textId="77777777" w:rsidR="00891E48" w:rsidRPr="000F1E7F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fr-FR"/>
              </w:rPr>
            </w:pPr>
            <w:hyperlink r:id="rId26" w:history="1">
              <w:r w:rsidRPr="000F1E7F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fr-FR"/>
                </w:rPr>
                <w:t>Javier Sánchez Campo</w:t>
              </w:r>
            </w:hyperlink>
            <w:r w:rsidRPr="000F1E7F">
              <w:rPr>
                <w:rFonts w:ascii="Calibri" w:hAnsi="Calibri" w:cs="Calibri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F1E7F">
              <w:rPr>
                <w:rFonts w:ascii="Calibri" w:hAnsi="Calibri" w:cs="Calibri"/>
                <w:sz w:val="20"/>
                <w:szCs w:val="20"/>
                <w:lang w:val="fr-FR"/>
              </w:rPr>
              <w:t>Cuatrecasas</w:t>
            </w:r>
            <w:proofErr w:type="spellEnd"/>
            <w:r w:rsidRPr="000F1E7F">
              <w:rPr>
                <w:rFonts w:ascii="Calibri" w:hAnsi="Calibri" w:cs="Calibri"/>
                <w:sz w:val="20"/>
                <w:szCs w:val="20"/>
                <w:lang w:val="fr-FR"/>
              </w:rPr>
              <w:t>, Spain</w:t>
            </w:r>
          </w:p>
          <w:p w14:paraId="18C9A43B" w14:textId="77777777" w:rsidR="00891E48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27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Duarte Schmidt Lino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>, PLMJ, Portugal</w:t>
            </w:r>
          </w:p>
          <w:p w14:paraId="0AAE1F70" w14:textId="77777777" w:rsidR="00891E48" w:rsidRPr="00F03C93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28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Phillip Taylor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Alston &amp; Bird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, UK</w:t>
            </w:r>
          </w:p>
          <w:p w14:paraId="2BDF9354" w14:textId="77777777" w:rsidR="006D783F" w:rsidRPr="00751390" w:rsidRDefault="006D783F" w:rsidP="006D78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29" w:history="1">
              <w:r w:rsidRPr="00751390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Marlous de Groot</w:t>
              </w:r>
            </w:hyperlink>
            <w:r w:rsidRPr="00751390">
              <w:rPr>
                <w:rFonts w:ascii="Calibri" w:hAnsi="Calibri" w:cs="Calibri"/>
                <w:sz w:val="20"/>
                <w:szCs w:val="20"/>
                <w:lang w:val="en-US"/>
              </w:rPr>
              <w:t>, CMS Derks Star Busmann, The Netherlands</w:t>
            </w:r>
          </w:p>
          <w:p w14:paraId="54F8C169" w14:textId="77777777" w:rsidR="00D23304" w:rsidRPr="006D783F" w:rsidRDefault="00D23304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</w:p>
        </w:tc>
      </w:tr>
      <w:tr w:rsidR="00891E48" w:rsidRPr="006C716F" w14:paraId="488F9E15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10DB0F93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12.50-13.00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3EF12D81" w14:textId="77777777" w:rsidR="00891E48" w:rsidRPr="00916EC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Battle of Breakout Sessions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21CB86FD" w14:textId="77777777" w:rsidR="00D23304" w:rsidRPr="00BB1890" w:rsidRDefault="00D23304" w:rsidP="00D233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hyperlink r:id="rId30" w:history="1">
              <w:r w:rsidRPr="00BB1890">
                <w:rPr>
                  <w:rStyle w:val="Lienhypertexte"/>
                  <w:b/>
                  <w:bCs/>
                  <w:lang w:val="en-US"/>
                </w:rPr>
                <w:t>Robert Paterson</w:t>
              </w:r>
            </w:hyperlink>
            <w:r w:rsidRPr="00BB1890">
              <w:rPr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Wedlake Bell, UK /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</w:t>
            </w:r>
          </w:p>
          <w:p w14:paraId="456B830F" w14:textId="483E5BD4" w:rsidR="00891E48" w:rsidRPr="008368A3" w:rsidRDefault="00D23304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hyperlink r:id="rId31" w:history="1">
              <w:r w:rsidRPr="008368A3">
                <w:rPr>
                  <w:rStyle w:val="Lienhypertexte"/>
                  <w:b/>
                  <w:bCs/>
                  <w:lang w:val="pl-PL"/>
                </w:rPr>
                <w:t>Katarzyna Kostępska</w:t>
              </w:r>
            </w:hyperlink>
            <w:r w:rsidRPr="008368A3">
              <w:rPr>
                <w:lang w:val="pl-PL"/>
              </w:rPr>
              <w:t>, KKG Legal, Poland</w:t>
            </w:r>
          </w:p>
        </w:tc>
      </w:tr>
      <w:tr w:rsidR="00891E48" w:rsidRPr="00916ECD" w14:paraId="01249273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48B057FB" w14:textId="77777777" w:rsidR="00891E48" w:rsidRPr="00916ECD" w:rsidRDefault="00891E48" w:rsidP="00C770AC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13.00-14.00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302C158C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Delegate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L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unch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26435BC6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</w:tr>
      <w:tr w:rsidR="00891E48" w:rsidRPr="00916ECD" w14:paraId="643F60B3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FF3F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14.00-14.40</w:t>
            </w:r>
          </w:p>
        </w:tc>
        <w:tc>
          <w:tcPr>
            <w:tcW w:w="1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F9F1" w14:textId="77777777" w:rsidR="00891E48" w:rsidRPr="00916ECD" w:rsidRDefault="00891E48" w:rsidP="00C770A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Breakout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S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essions</w:t>
            </w:r>
          </w:p>
        </w:tc>
      </w:tr>
      <w:tr w:rsidR="00891E48" w:rsidRPr="006C716F" w14:paraId="4550AFC1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9E2C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F471" w14:textId="77777777" w:rsidR="00891E48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I. Beyond the Debtor:</w:t>
            </w:r>
          </w:p>
          <w:p w14:paraId="5C0399FF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Third-Party Releases &amp; the Limits of the Restructuring Plan</w:t>
            </w:r>
          </w:p>
          <w:p w14:paraId="1137AAB9" w14:textId="77777777" w:rsidR="00891E48" w:rsidRPr="00916ECD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41F1" w14:textId="77777777" w:rsidR="00891E48" w:rsidRPr="00BA5789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Breakout</w:t>
            </w:r>
            <w:r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leader: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hyperlink r:id="rId32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Reinhard Bork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University of Hamburg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, Germany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European Insolvency Regulation Case Register Chair</w:t>
            </w:r>
          </w:p>
          <w:p w14:paraId="6EF78002" w14:textId="77777777" w:rsidR="00891E48" w:rsidRPr="00F52EEF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F52EE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Panellists:</w:t>
            </w:r>
          </w:p>
          <w:p w14:paraId="27F6B52E" w14:textId="77777777" w:rsidR="00891E48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33" w:history="1">
              <w:r w:rsidRPr="00824AA5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David Conawa</w:t>
              </w:r>
              <w:r w:rsidRPr="00C3582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y</w:t>
              </w:r>
            </w:hyperlink>
            <w:r w:rsidRPr="00824AA5">
              <w:t xml:space="preserve">, </w:t>
            </w:r>
            <w:r w:rsidRPr="00824AA5">
              <w:rPr>
                <w:rFonts w:ascii="Calibri" w:hAnsi="Calibri" w:cs="Calibri"/>
                <w:sz w:val="20"/>
                <w:szCs w:val="20"/>
              </w:rPr>
              <w:t>Shumaker, US</w:t>
            </w:r>
          </w:p>
          <w:p w14:paraId="3E916148" w14:textId="77777777" w:rsidR="00891E48" w:rsidRPr="00C35822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  <w:hyperlink r:id="rId34" w:history="1">
              <w:r w:rsidRPr="00C3582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Pippa Hill</w:t>
              </w:r>
            </w:hyperlink>
            <w:r>
              <w:rPr>
                <w:rFonts w:ascii="Calibri" w:hAnsi="Calibri" w:cs="Calibri"/>
                <w:sz w:val="20"/>
                <w:szCs w:val="20"/>
              </w:rPr>
              <w:t>, DLA Piper, UK</w:t>
            </w:r>
          </w:p>
          <w:p w14:paraId="6A4DCA24" w14:textId="77777777" w:rsidR="00891E48" w:rsidRPr="00880E6F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891E48" w:rsidRPr="006C716F" w14:paraId="11D5A476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F70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4ABD" w14:textId="77777777" w:rsidR="00891E48" w:rsidRPr="00CB1F8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II. </w:t>
            </w:r>
            <w:r w:rsidRPr="00CB1F8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Deal or No Deal?</w:t>
            </w:r>
          </w:p>
          <w:p w14:paraId="612F0056" w14:textId="77777777" w:rsidR="00891E48" w:rsidRPr="00CB1F8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CB1F8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GB"/>
              </w:rPr>
              <w:t>Can Mediation Save a Restructuring?</w:t>
            </w:r>
            <w:r w:rsidRPr="00CB1F8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632CCE9D" w14:textId="77777777" w:rsidR="00891E48" w:rsidRPr="00D1770F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CB1F8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A Live Mediation Challenge for Restructuring and Insolvency Professionals.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420A" w14:textId="77777777" w:rsidR="00891E48" w:rsidRPr="00916ECD" w:rsidRDefault="00891E48" w:rsidP="00C770AC">
            <w:pPr>
              <w:pStyle w:val="Compact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hyperlink r:id="rId35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Bart </w:t>
              </w:r>
              <w:proofErr w:type="spellStart"/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Neervoort</w:t>
              </w:r>
              <w:proofErr w:type="spellEnd"/>
            </w:hyperlink>
            <w:r w:rsidRPr="00CD204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, </w:t>
            </w:r>
            <w:r w:rsidRPr="001355D6">
              <w:rPr>
                <w:rFonts w:ascii="Calibri" w:eastAsia="Times New Roman" w:hAnsi="Calibri" w:cs="Calibri"/>
                <w:color w:val="auto"/>
                <w:sz w:val="20"/>
                <w:szCs w:val="20"/>
                <w:lang w:val="en-GB"/>
              </w:rPr>
              <w:t>NEERVO</w:t>
            </w:r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val="en-GB"/>
              </w:rPr>
              <w:t>O</w:t>
            </w:r>
            <w:r w:rsidRPr="001355D6">
              <w:rPr>
                <w:rFonts w:ascii="Calibri" w:eastAsia="Times New Roman" w:hAnsi="Calibri" w:cs="Calibri"/>
                <w:color w:val="auto"/>
                <w:sz w:val="20"/>
                <w:szCs w:val="20"/>
                <w:lang w:val="en-GB"/>
              </w:rPr>
              <w:t>RT business mediation, The Netherlands</w:t>
            </w:r>
          </w:p>
          <w:p w14:paraId="03954DC8" w14:textId="77777777" w:rsidR="00891E48" w:rsidRPr="00916ECD" w:rsidRDefault="00891E48" w:rsidP="00C770AC">
            <w:pPr>
              <w:pStyle w:val="Compact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891E48" w:rsidRPr="00D4478B" w14:paraId="0ECB072E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FC30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958E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6FB4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III.</w:t>
            </w:r>
            <w:r w:rsidRPr="00916EC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INSOL Europe Financiers Group</w:t>
            </w:r>
          </w:p>
          <w:p w14:paraId="2DB33371" w14:textId="77777777" w:rsidR="00891E48" w:rsidRPr="00A26FB4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3B22" w14:textId="77777777" w:rsidR="00891E48" w:rsidRPr="00916ECD" w:rsidRDefault="00891E48" w:rsidP="00160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Breakout</w:t>
            </w:r>
            <w:r w:rsidRPr="00CD204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leaders: </w:t>
            </w: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Flavia Pezzetta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Natixis, France and</w:t>
            </w: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Florian Joseph</w:t>
            </w:r>
            <w:r w:rsidRPr="00CD204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Helaba Landesbank Hessen-Thüringen, Germany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Financiers Group Co-Chairs</w:t>
            </w:r>
          </w:p>
          <w:p w14:paraId="4FB85925" w14:textId="2E94D22C" w:rsidR="00891E48" w:rsidRPr="008C761C" w:rsidRDefault="008C761C" w:rsidP="001604A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F52EE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Panellists:</w:t>
            </w:r>
          </w:p>
          <w:p w14:paraId="6E40D028" w14:textId="77777777" w:rsidR="008C761C" w:rsidRPr="00273382" w:rsidRDefault="008C761C" w:rsidP="001604AF">
            <w:pPr>
              <w:pStyle w:val="Compac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73382">
              <w:rPr>
                <w:rFonts w:ascii="Calibri" w:hAnsi="Calibri" w:cs="Calibri"/>
                <w:b/>
                <w:bCs/>
                <w:sz w:val="20"/>
                <w:szCs w:val="20"/>
              </w:rPr>
              <w:t>Marijn Flinterman</w:t>
            </w:r>
            <w:r w:rsidRPr="00273382">
              <w:rPr>
                <w:rFonts w:ascii="Calibri" w:hAnsi="Calibri" w:cs="Calibri"/>
                <w:sz w:val="20"/>
                <w:szCs w:val="20"/>
              </w:rPr>
              <w:t>, Omni Bridgeway, The Netherlands</w:t>
            </w:r>
          </w:p>
          <w:p w14:paraId="477E8811" w14:textId="74EBC7E9" w:rsidR="008C761C" w:rsidRPr="002D5D55" w:rsidRDefault="008C761C" w:rsidP="001604AF">
            <w:pPr>
              <w:pStyle w:val="Compac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2D5D55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Audrey Chuste</w:t>
            </w:r>
            <w:r w:rsidRPr="002D5D55">
              <w:rPr>
                <w:rFonts w:ascii="Calibri" w:hAnsi="Calibri" w:cs="Calibri"/>
                <w:sz w:val="20"/>
                <w:szCs w:val="20"/>
                <w:lang w:val="fr-FR"/>
              </w:rPr>
              <w:t>, Banque de l’Orme</w:t>
            </w:r>
            <w:r>
              <w:rPr>
                <w:rFonts w:ascii="Calibri" w:hAnsi="Calibri" w:cs="Calibri"/>
                <w:sz w:val="20"/>
                <w:szCs w:val="20"/>
                <w:lang w:val="fr-FR"/>
              </w:rPr>
              <w:t>, France</w:t>
            </w:r>
          </w:p>
          <w:p w14:paraId="74B32A12" w14:textId="77777777" w:rsidR="008C761C" w:rsidRDefault="008C761C" w:rsidP="001604AF">
            <w:pPr>
              <w:pStyle w:val="Compac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D5D55">
              <w:rPr>
                <w:rFonts w:ascii="Calibri" w:hAnsi="Calibri" w:cs="Calibri"/>
                <w:b/>
                <w:bCs/>
                <w:sz w:val="20"/>
                <w:szCs w:val="20"/>
              </w:rPr>
              <w:t>Gesche Basile</w:t>
            </w:r>
            <w:r w:rsidRPr="002D5D55">
              <w:rPr>
                <w:rFonts w:ascii="Calibri" w:hAnsi="Calibri" w:cs="Calibri"/>
                <w:sz w:val="20"/>
                <w:szCs w:val="20"/>
              </w:rPr>
              <w:t>, Triton Partners</w:t>
            </w:r>
            <w:r>
              <w:rPr>
                <w:rFonts w:ascii="Calibri" w:hAnsi="Calibri" w:cs="Calibri"/>
                <w:sz w:val="20"/>
                <w:szCs w:val="20"/>
              </w:rPr>
              <w:t>, Germany</w:t>
            </w:r>
          </w:p>
          <w:p w14:paraId="639F840C" w14:textId="1FCF3465" w:rsidR="00D4478B" w:rsidRPr="00D4478B" w:rsidRDefault="00D4478B" w:rsidP="001604AF">
            <w:pPr>
              <w:pStyle w:val="Compac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D4478B">
              <w:rPr>
                <w:rFonts w:ascii="Calibri" w:hAnsi="Calibri" w:cs="Calibri"/>
                <w:b/>
                <w:bCs/>
                <w:sz w:val="20"/>
                <w:szCs w:val="20"/>
              </w:rPr>
              <w:t>Dana Dulciu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D4478B">
              <w:rPr>
                <w:rFonts w:ascii="Calibri" w:hAnsi="Calibri" w:cs="Calibri"/>
                <w:sz w:val="20"/>
                <w:szCs w:val="20"/>
              </w:rPr>
              <w:t>Raiffeisen Bank International</w:t>
            </w:r>
            <w:r>
              <w:rPr>
                <w:rFonts w:ascii="Calibri" w:hAnsi="Calibri" w:cs="Calibri"/>
                <w:sz w:val="20"/>
                <w:szCs w:val="20"/>
              </w:rPr>
              <w:t>, Austria</w:t>
            </w:r>
          </w:p>
          <w:p w14:paraId="18EE7353" w14:textId="0412665E" w:rsidR="00D4478B" w:rsidRPr="00D23304" w:rsidRDefault="00D4478B" w:rsidP="001604AF">
            <w:pPr>
              <w:pStyle w:val="Compac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D4478B">
              <w:rPr>
                <w:rFonts w:ascii="Calibri" w:hAnsi="Calibri" w:cs="Calibri"/>
                <w:b/>
                <w:bCs/>
                <w:sz w:val="20"/>
                <w:szCs w:val="20"/>
              </w:rPr>
              <w:t>Susannah McAleese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D4478B">
              <w:rPr>
                <w:rFonts w:ascii="Calibri" w:hAnsi="Calibri" w:cs="Calibri"/>
                <w:sz w:val="20"/>
                <w:szCs w:val="20"/>
              </w:rPr>
              <w:t>Attestor</w:t>
            </w:r>
            <w:r>
              <w:rPr>
                <w:rFonts w:ascii="Calibri" w:hAnsi="Calibri" w:cs="Calibri"/>
                <w:sz w:val="20"/>
                <w:szCs w:val="20"/>
              </w:rPr>
              <w:t>, Ireland</w:t>
            </w:r>
          </w:p>
        </w:tc>
      </w:tr>
      <w:tr w:rsidR="00891E48" w:rsidRPr="00A26FB4" w14:paraId="72652AB9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2841" w:themeFill="text2"/>
          </w:tcPr>
          <w:p w14:paraId="1DDF22E4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14.40-14.50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2841" w:themeFill="text2"/>
          </w:tcPr>
          <w:p w14:paraId="144A3AA1" w14:textId="77777777" w:rsidR="00891E48" w:rsidRPr="00916EC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Change of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B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reakout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R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ooms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2841" w:themeFill="text2"/>
          </w:tcPr>
          <w:p w14:paraId="7EB7F5FF" w14:textId="77777777" w:rsidR="00891E48" w:rsidRPr="00916EC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891E48" w:rsidRPr="006C716F" w14:paraId="7ED4572F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FB69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14.50-15.30</w:t>
            </w:r>
          </w:p>
        </w:tc>
        <w:tc>
          <w:tcPr>
            <w:tcW w:w="1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BCE4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Repeat of Breakout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S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essions I, II &amp; III</w:t>
            </w:r>
          </w:p>
        </w:tc>
      </w:tr>
      <w:tr w:rsidR="00891E48" w:rsidRPr="00916ECD" w14:paraId="39EE924C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3321968B" w14:textId="77777777" w:rsidR="00891E48" w:rsidRPr="00916ECD" w:rsidRDefault="00891E48" w:rsidP="00C770AC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15.30-16.00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2A991EB3" w14:textId="77777777" w:rsidR="00891E48" w:rsidRPr="00916EC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Delegate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C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offee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B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reak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0E2841" w:themeFill="text2"/>
          </w:tcPr>
          <w:p w14:paraId="4F3B8873" w14:textId="77777777" w:rsidR="00891E48" w:rsidRPr="00916ECD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</w:tr>
      <w:tr w:rsidR="00891E48" w:rsidRPr="006C716F" w14:paraId="4BDDC056" w14:textId="77777777" w:rsidTr="00C77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4461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16.00-16.50</w:t>
            </w:r>
          </w:p>
          <w:p w14:paraId="179EFDC1" w14:textId="77777777" w:rsidR="00891E48" w:rsidRPr="00916ECD" w:rsidRDefault="00891E48" w:rsidP="00C770AC">
            <w:pPr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97A6" w14:textId="77777777" w:rsidR="00891E48" w:rsidRPr="00916ECD" w:rsidRDefault="00891E48" w:rsidP="00C770AC">
            <w:pPr>
              <w:pStyle w:val="Corpsdetex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trike/>
              </w:rPr>
            </w:pPr>
            <w:r w:rsidRPr="00916ECD">
              <w:rPr>
                <w:rFonts w:ascii="Calibri" w:hAnsi="Calibri" w:cs="Calibri"/>
                <w:b/>
                <w:bCs/>
                <w:lang w:val="en-GB"/>
              </w:rPr>
              <w:t xml:space="preserve">Man, Machine &amp; </w:t>
            </w:r>
            <w:r>
              <w:rPr>
                <w:rFonts w:ascii="Calibri" w:hAnsi="Calibri" w:cs="Calibri"/>
                <w:b/>
                <w:bCs/>
                <w:lang w:val="en-GB"/>
              </w:rPr>
              <w:t>t</w:t>
            </w:r>
            <w:r w:rsidRPr="00916ECD">
              <w:rPr>
                <w:rFonts w:ascii="Calibri" w:hAnsi="Calibri" w:cs="Calibri"/>
                <w:b/>
                <w:bCs/>
                <w:lang w:val="en-GB"/>
              </w:rPr>
              <w:t>he Courtroom</w:t>
            </w:r>
          </w:p>
          <w:p w14:paraId="58BBA088" w14:textId="77777777" w:rsidR="00891E48" w:rsidRPr="00916ECD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E247" w14:textId="5A6291A0" w:rsidR="00A9615A" w:rsidRDefault="00A9615A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 leader:</w:t>
            </w:r>
          </w:p>
          <w:p w14:paraId="1E63ABF8" w14:textId="196182A9" w:rsidR="00A9615A" w:rsidRPr="00A500A0" w:rsidRDefault="00A9615A" w:rsidP="00A500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36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Alexander Reus</w:t>
              </w:r>
            </w:hyperlink>
            <w: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</w:rPr>
              <w:t>Anchor</w:t>
            </w:r>
            <w:r>
              <w:rPr>
                <w:rFonts w:ascii="Calibri" w:hAnsi="Calibri" w:cs="Calibri"/>
                <w:sz w:val="20"/>
                <w:szCs w:val="20"/>
              </w:rPr>
              <w:t>, Germany</w:t>
            </w:r>
          </w:p>
          <w:p w14:paraId="310A6A75" w14:textId="23E18979" w:rsidR="00891E48" w:rsidRPr="00F52EEF" w:rsidRDefault="00891E48" w:rsidP="00C770A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F52EE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Panellists:</w:t>
            </w:r>
          </w:p>
          <w:p w14:paraId="127988DF" w14:textId="3B220B2D" w:rsidR="00A9615A" w:rsidRPr="00D750F0" w:rsidRDefault="00891E48" w:rsidP="00D750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hyperlink r:id="rId37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Piotr Sarecki</w:t>
              </w:r>
            </w:hyperlink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</w:rPr>
              <w:t>Infino Legal</w:t>
            </w:r>
            <w:r>
              <w:rPr>
                <w:rFonts w:ascii="Calibri" w:hAnsi="Calibri" w:cs="Calibri"/>
                <w:sz w:val="20"/>
                <w:szCs w:val="20"/>
              </w:rPr>
              <w:t>, Poland</w:t>
            </w:r>
          </w:p>
          <w:p w14:paraId="640EF689" w14:textId="77777777" w:rsidR="00891E48" w:rsidRDefault="00D4478B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D4478B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Judge Anna Hrycaj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Court of Appeal of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GB"/>
              </w:rPr>
              <w:t>Wrasaw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en-GB"/>
              </w:rPr>
              <w:t>, Poland</w:t>
            </w:r>
          </w:p>
          <w:p w14:paraId="64B16668" w14:textId="77777777" w:rsidR="00D4478B" w:rsidRDefault="00D4478B" w:rsidP="00D750F0">
            <w:pPr>
              <w:tabs>
                <w:tab w:val="left" w:pos="592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D4478B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Judge Kai Härmand</w:t>
            </w:r>
            <w:r w:rsidRPr="00D4478B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</w:t>
            </w:r>
            <w:r w:rsidRPr="00D4478B">
              <w:rPr>
                <w:rFonts w:ascii="Calibri" w:hAnsi="Calibri" w:cs="Calibri"/>
                <w:sz w:val="20"/>
                <w:szCs w:val="20"/>
                <w:lang w:val="en-US"/>
              </w:rPr>
              <w:t>Harju County Cour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t, </w:t>
            </w:r>
            <w:r w:rsidRPr="00D4478B">
              <w:rPr>
                <w:rFonts w:ascii="Calibri" w:hAnsi="Calibri" w:cs="Calibri"/>
                <w:sz w:val="20"/>
                <w:szCs w:val="20"/>
                <w:lang w:val="en-GB"/>
              </w:rPr>
              <w:t>Estoni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a</w:t>
            </w:r>
          </w:p>
          <w:p w14:paraId="0569EE0B" w14:textId="79C159A3" w:rsidR="007C1702" w:rsidRPr="00A9615A" w:rsidRDefault="007C1702" w:rsidP="00D750F0">
            <w:pPr>
              <w:tabs>
                <w:tab w:val="left" w:pos="592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891E48" w:rsidRPr="006C716F" w14:paraId="648BFBDC" w14:textId="77777777" w:rsidTr="00C77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80C1" w14:textId="77777777" w:rsidR="00891E48" w:rsidRPr="00916ECD" w:rsidRDefault="00891E48" w:rsidP="00C770A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16.50-17.30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39F7" w14:textId="77777777" w:rsidR="00891E48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4110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Private Equity and Alternative Investment Funds:</w:t>
            </w:r>
          </w:p>
          <w:p w14:paraId="2E1C8802" w14:textId="77777777" w:rsidR="00891E48" w:rsidRPr="00541100" w:rsidRDefault="00891E48" w:rsidP="00C77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4110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When Their Shelf-Life Date Expires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6EF3" w14:textId="77777777" w:rsidR="00891E48" w:rsidRDefault="00891E48" w:rsidP="00C770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Panel leader: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hyperlink r:id="rId38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Sam Cole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>, Kroll, UK</w:t>
            </w:r>
          </w:p>
          <w:p w14:paraId="4982E886" w14:textId="7807FB6E" w:rsidR="00836A53" w:rsidRPr="0086779A" w:rsidRDefault="006C716F" w:rsidP="00836A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Speaker</w:t>
            </w:r>
            <w:r w:rsidR="00836A53" w:rsidRPr="0086779A">
              <w:rPr>
                <w:rFonts w:ascii="Calibri" w:hAnsi="Calibri" w:cs="Calibri"/>
                <w:b/>
                <w:bCs/>
                <w:sz w:val="20"/>
                <w:szCs w:val="20"/>
                <w:lang w:val="fr-FR"/>
              </w:rPr>
              <w:t>:</w:t>
            </w:r>
          </w:p>
          <w:p w14:paraId="1A9F18ED" w14:textId="05BA6E1D" w:rsidR="00836A53" w:rsidRPr="006C716F" w:rsidRDefault="00836A53" w:rsidP="00C770A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fr-FR"/>
              </w:rPr>
            </w:pPr>
            <w:hyperlink r:id="rId39" w:history="1">
              <w:r w:rsidRPr="0086779A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fr-FR"/>
                </w:rPr>
                <w:t>Sandra Esquiva-Hesse</w:t>
              </w:r>
            </w:hyperlink>
            <w:r w:rsidR="0086779A">
              <w:rPr>
                <w:rFonts w:ascii="Calibri" w:hAnsi="Calibri" w:cs="Calibri"/>
                <w:sz w:val="20"/>
                <w:szCs w:val="20"/>
                <w:lang w:val="fr-FR"/>
              </w:rPr>
              <w:t xml:space="preserve">, </w:t>
            </w:r>
            <w:r w:rsidRPr="00836A53">
              <w:rPr>
                <w:rFonts w:ascii="Calibri" w:hAnsi="Calibri" w:cs="Calibri"/>
                <w:sz w:val="20"/>
                <w:szCs w:val="20"/>
                <w:lang w:val="fr-FR"/>
              </w:rPr>
              <w:t xml:space="preserve">DLA Piper, </w:t>
            </w:r>
            <w:r w:rsidR="009F4646">
              <w:rPr>
                <w:rFonts w:ascii="Calibri" w:hAnsi="Calibri" w:cs="Calibri"/>
                <w:sz w:val="20"/>
                <w:szCs w:val="20"/>
                <w:lang w:val="fr-FR"/>
              </w:rPr>
              <w:t>France</w:t>
            </w:r>
          </w:p>
        </w:tc>
      </w:tr>
      <w:tr w:rsidR="00891E48" w:rsidRPr="006C716F" w14:paraId="414590C0" w14:textId="77777777" w:rsidTr="00C770AC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16DD" w14:textId="77777777" w:rsidR="00891E48" w:rsidRPr="00916ECD" w:rsidRDefault="00891E48" w:rsidP="00C770AC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17.30-17.40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5A5C045C" w14:textId="77777777" w:rsidR="00891E48" w:rsidRPr="00BA5789" w:rsidRDefault="00891E48" w:rsidP="00C77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Closing Remarks of the Day by the Joint Facilitators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72022BA" w14:textId="77777777" w:rsidR="00891E48" w:rsidRPr="00891E48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hyperlink r:id="rId40" w:history="1">
              <w:r w:rsidRPr="00891E48">
                <w:rPr>
                  <w:rStyle w:val="Lienhypertexte"/>
                  <w:b/>
                  <w:bCs/>
                  <w:lang w:val="en-US"/>
                </w:rPr>
                <w:t>Katarzyna Kostępska</w:t>
              </w:r>
            </w:hyperlink>
            <w:r w:rsidRPr="00891E48">
              <w:rPr>
                <w:lang w:val="en-US"/>
              </w:rPr>
              <w:t>, KKG Legal, Poland</w:t>
            </w:r>
          </w:p>
          <w:p w14:paraId="46E1033A" w14:textId="77777777" w:rsidR="00891E48" w:rsidRPr="00891E48" w:rsidRDefault="00891E48" w:rsidP="00C770A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hyperlink r:id="rId41" w:history="1">
              <w:r w:rsidRPr="00BB1890">
                <w:rPr>
                  <w:rStyle w:val="Lienhypertexte"/>
                  <w:b/>
                  <w:bCs/>
                  <w:lang w:val="en-US"/>
                </w:rPr>
                <w:t>Robert Paterson</w:t>
              </w:r>
            </w:hyperlink>
            <w:r w:rsidRPr="00BB1890">
              <w:rPr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Wedlake Bell, UK /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</w:t>
            </w:r>
          </w:p>
        </w:tc>
      </w:tr>
    </w:tbl>
    <w:p w14:paraId="0AE1683F" w14:textId="77777777" w:rsidR="00891E48" w:rsidRPr="00A76BEF" w:rsidRDefault="00891E48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p w14:paraId="166F82D8" w14:textId="77777777" w:rsidR="00A76BEF" w:rsidRDefault="00A76BEF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p w14:paraId="7D1CFED2" w14:textId="77777777" w:rsidR="00E21900" w:rsidRPr="00A76BEF" w:rsidRDefault="00E21900" w:rsidP="004B4E70">
      <w:pPr>
        <w:spacing w:after="0" w:line="240" w:lineRule="auto"/>
        <w:rPr>
          <w:rFonts w:ascii="Calibri" w:hAnsi="Calibri" w:cs="Calibri"/>
          <w:sz w:val="20"/>
          <w:szCs w:val="20"/>
          <w:lang w:val="en-GB"/>
        </w:rPr>
      </w:pPr>
    </w:p>
    <w:tbl>
      <w:tblPr>
        <w:tblStyle w:val="Listeclaire-Accent2"/>
        <w:tblW w:w="14874" w:type="dxa"/>
        <w:tblBorders>
          <w:top w:val="single" w:sz="8" w:space="0" w:color="0E2841" w:themeColor="text2"/>
          <w:left w:val="single" w:sz="8" w:space="0" w:color="0E2841" w:themeColor="text2"/>
          <w:bottom w:val="single" w:sz="8" w:space="0" w:color="0E2841" w:themeColor="text2"/>
          <w:right w:val="single" w:sz="8" w:space="0" w:color="0E2841" w:themeColor="text2"/>
          <w:insideH w:val="single" w:sz="8" w:space="0" w:color="0E2841" w:themeColor="text2"/>
          <w:insideV w:val="single" w:sz="8" w:space="0" w:color="0E2841" w:themeColor="text2"/>
        </w:tblBorders>
        <w:tblLook w:val="04A0" w:firstRow="1" w:lastRow="0" w:firstColumn="1" w:lastColumn="0" w:noHBand="0" w:noVBand="1"/>
      </w:tblPr>
      <w:tblGrid>
        <w:gridCol w:w="1550"/>
        <w:gridCol w:w="6095"/>
        <w:gridCol w:w="7229"/>
      </w:tblGrid>
      <w:tr w:rsidR="00A26FB4" w:rsidRPr="00916ECD" w14:paraId="3D569360" w14:textId="77777777" w:rsidTr="00E61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4" w:type="dxa"/>
            <w:gridSpan w:val="3"/>
            <w:shd w:val="clear" w:color="auto" w:fill="0E2841" w:themeFill="text2"/>
          </w:tcPr>
          <w:p w14:paraId="2FC89706" w14:textId="77777777" w:rsidR="00A26FB4" w:rsidRPr="00916ECD" w:rsidRDefault="00A26FB4" w:rsidP="00A26FB4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bookmarkStart w:id="2" w:name="_Hlk192829785"/>
            <w:r w:rsidRPr="00916ECD">
              <w:rPr>
                <w:rFonts w:ascii="Calibri" w:hAnsi="Calibri" w:cs="Calibri"/>
                <w:bCs w:val="0"/>
                <w:color w:val="auto"/>
                <w:sz w:val="20"/>
                <w:szCs w:val="20"/>
                <w:lang w:val="en-GB"/>
              </w:rPr>
              <w:t>Saturday 17 October 2026</w:t>
            </w:r>
          </w:p>
        </w:tc>
      </w:tr>
      <w:tr w:rsidR="004B4E70" w:rsidRPr="00916ECD" w14:paraId="43721124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0E2841" w:themeFill="text2"/>
          </w:tcPr>
          <w:p w14:paraId="3D60ADAE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09.00-09.30</w:t>
            </w: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  <w:shd w:val="clear" w:color="auto" w:fill="0E2841" w:themeFill="text2"/>
          </w:tcPr>
          <w:p w14:paraId="40F3C3F4" w14:textId="37CB24CE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 xml:space="preserve">Welcome </w:t>
            </w:r>
            <w:r w:rsidR="00A76BEF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>C</w:t>
            </w:r>
            <w:r w:rsidRPr="00916ECD"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  <w:t>offee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E2841" w:themeFill="text2"/>
          </w:tcPr>
          <w:p w14:paraId="62B13604" w14:textId="7777777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4B4E70" w:rsidRPr="006C716F" w14:paraId="5F07EB31" w14:textId="77777777" w:rsidTr="007E1C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0A087C2E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09.30-09.35</w:t>
            </w:r>
          </w:p>
        </w:tc>
        <w:tc>
          <w:tcPr>
            <w:tcW w:w="6095" w:type="dxa"/>
            <w:shd w:val="clear" w:color="auto" w:fill="D1D1D1" w:themeFill="background2" w:themeFillShade="E6"/>
          </w:tcPr>
          <w:p w14:paraId="0290ABFC" w14:textId="399C1751" w:rsidR="004B4E70" w:rsidRPr="00BA5789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Opening </w:t>
            </w:r>
            <w:r w:rsidR="00C82888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Remarks 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of the Day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 by the Joint Facilitator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7229" w:type="dxa"/>
            <w:shd w:val="clear" w:color="auto" w:fill="D1D1D1" w:themeFill="background2" w:themeFillShade="E6"/>
          </w:tcPr>
          <w:p w14:paraId="2CCA115B" w14:textId="77777777" w:rsidR="00891E48" w:rsidRPr="00891E48" w:rsidRDefault="00891E48" w:rsidP="00891E4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hyperlink r:id="rId42" w:history="1">
              <w:r w:rsidRPr="00891E48">
                <w:rPr>
                  <w:rStyle w:val="Lienhypertexte"/>
                  <w:b/>
                  <w:bCs/>
                  <w:lang w:val="en-US"/>
                </w:rPr>
                <w:t>Katarzyna Kostępska</w:t>
              </w:r>
            </w:hyperlink>
            <w:r w:rsidRPr="00891E48">
              <w:rPr>
                <w:lang w:val="en-US"/>
              </w:rPr>
              <w:t>, KKG Legal, Poland</w:t>
            </w:r>
          </w:p>
          <w:p w14:paraId="032289AA" w14:textId="675CD167" w:rsidR="00311061" w:rsidRPr="00891E48" w:rsidRDefault="00891E4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hyperlink r:id="rId43" w:history="1">
              <w:r w:rsidRPr="00BB1890">
                <w:rPr>
                  <w:rStyle w:val="Lienhypertexte"/>
                  <w:b/>
                  <w:bCs/>
                  <w:lang w:val="en-US"/>
                </w:rPr>
                <w:t>Robert Paterson</w:t>
              </w:r>
            </w:hyperlink>
            <w:r w:rsidRPr="00BB1890">
              <w:rPr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Wedlake Bell, UK /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</w:t>
            </w:r>
          </w:p>
        </w:tc>
      </w:tr>
      <w:tr w:rsidR="004B4E70" w:rsidRPr="006C716F" w14:paraId="765A5660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DD69CA0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09.35-10.10</w:t>
            </w: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</w:tcPr>
          <w:p w14:paraId="3D43728D" w14:textId="7777777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Keynote Speech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8CF854B" w14:textId="6B0D0912" w:rsidR="000A3388" w:rsidRPr="000A3388" w:rsidRDefault="000A3388" w:rsidP="000A338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hyperlink r:id="rId44" w:history="1">
              <w:r w:rsidRPr="005A37A3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Pedro Siza Vieira</w:t>
              </w:r>
            </w:hyperlink>
            <w:r w:rsidRPr="007820FE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0A3388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Former Minister of State for the Economy and Digital Transition, Portugal</w:t>
            </w:r>
          </w:p>
          <w:p w14:paraId="5F8E6F8D" w14:textId="02839C4D" w:rsidR="00311061" w:rsidRPr="00E86A81" w:rsidRDefault="00311061" w:rsidP="00E86A8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B4E70" w:rsidRPr="006C716F" w14:paraId="1AC96C4D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02B09F22" w14:textId="77777777" w:rsidR="004B4E70" w:rsidRPr="00916ECD" w:rsidRDefault="004B4E70">
            <w:pPr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bookmarkStart w:id="3" w:name="_Hlk210861681"/>
            <w:r w:rsidRPr="00916ECD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10.10-11.00</w:t>
            </w:r>
            <w:bookmarkEnd w:id="3"/>
          </w:p>
        </w:tc>
        <w:tc>
          <w:tcPr>
            <w:tcW w:w="6095" w:type="dxa"/>
          </w:tcPr>
          <w:p w14:paraId="4CD59160" w14:textId="1CEABDFD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Soft skills in Financial Distress Situations</w:t>
            </w:r>
          </w:p>
          <w:p w14:paraId="2D7A5C9D" w14:textId="77D51856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</w:tcPr>
          <w:p w14:paraId="2082067C" w14:textId="7BB93620" w:rsidR="004B4E70" w:rsidRPr="00916ECD" w:rsidRDefault="00053BB8" w:rsidP="00053B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B174A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 leader:</w:t>
            </w:r>
            <w:r w:rsidR="004B4E70" w:rsidRPr="00916EC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45" w:history="1">
              <w:r w:rsidR="004B4E70"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Barbara Rumora-Scheltema</w:t>
              </w:r>
            </w:hyperlink>
            <w:r w:rsidR="004B4E70"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="004B4E70" w:rsidRPr="00916ECD">
              <w:rPr>
                <w:rFonts w:ascii="Calibri" w:hAnsi="Calibri" w:cs="Calibri"/>
                <w:sz w:val="20"/>
                <w:szCs w:val="20"/>
              </w:rPr>
              <w:t>Cali Law, Netherlands</w:t>
            </w:r>
          </w:p>
          <w:p w14:paraId="6BC5D1BC" w14:textId="77777777" w:rsidR="006A59F4" w:rsidRDefault="006A59F4" w:rsidP="006A59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Panellists</w:t>
            </w:r>
            <w:proofErr w:type="spellEnd"/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:</w:t>
            </w:r>
          </w:p>
          <w:p w14:paraId="43BEEEB7" w14:textId="77777777" w:rsidR="00082214" w:rsidRDefault="00737C22" w:rsidP="000822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46" w:history="1">
              <w:r w:rsidRPr="00737C22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Xavier Bailly</w:t>
              </w:r>
            </w:hyperlink>
            <w:r w:rsidRPr="00737C22">
              <w:rPr>
                <w:rFonts w:ascii="Calibri" w:hAnsi="Calibri" w:cs="Calibri"/>
                <w:sz w:val="20"/>
                <w:szCs w:val="20"/>
                <w:lang w:val="en-US"/>
              </w:rPr>
              <w:t>, Eight Advisory, France</w:t>
            </w:r>
          </w:p>
          <w:p w14:paraId="6CFC3395" w14:textId="576DD5D8" w:rsidR="00082214" w:rsidRPr="00082214" w:rsidRDefault="00082214" w:rsidP="006A59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47" w:history="1">
              <w:r w:rsidRPr="0008221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Kelly Jones</w:t>
              </w:r>
            </w:hyperlink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082214">
              <w:rPr>
                <w:rFonts w:ascii="Calibri" w:hAnsi="Calibri" w:cs="Calibri"/>
                <w:sz w:val="20"/>
                <w:szCs w:val="20"/>
                <w:lang w:val="en-US"/>
              </w:rPr>
              <w:t>Chief Restructuring Officer, British Steel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, UK</w:t>
            </w:r>
          </w:p>
          <w:p w14:paraId="373F8476" w14:textId="4CF43BAE" w:rsidR="00737C22" w:rsidRPr="00C24796" w:rsidRDefault="00C24796" w:rsidP="00D1770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48" w:history="1">
              <w:r w:rsidRPr="005A37A3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Andr</w:t>
              </w:r>
              <w:r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é</w:t>
              </w:r>
              <w:r w:rsidRPr="005A37A3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 Macedo</w:t>
              </w:r>
            </w:hyperlink>
            <w:r w:rsidRPr="007820FE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E86A81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Journalist, Media Executive, and Strategic Communication Consultant</w:t>
            </w:r>
          </w:p>
        </w:tc>
      </w:tr>
      <w:tr w:rsidR="004B4E70" w:rsidRPr="00916ECD" w14:paraId="4D87B3A8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0E2841" w:themeFill="text2"/>
          </w:tcPr>
          <w:p w14:paraId="3C4C79C0" w14:textId="49D37F0A" w:rsidR="004B4E70" w:rsidRPr="00916ECD" w:rsidRDefault="003456D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11h-11h30</w:t>
            </w: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  <w:shd w:val="clear" w:color="auto" w:fill="0E2841" w:themeFill="text2"/>
          </w:tcPr>
          <w:p w14:paraId="5CE781EE" w14:textId="42B8757E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Delegate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C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offee </w:t>
            </w:r>
            <w:r w:rsidR="00A26FB4">
              <w:rPr>
                <w:rFonts w:ascii="Calibri" w:hAnsi="Calibri" w:cs="Calibri"/>
                <w:sz w:val="20"/>
                <w:szCs w:val="20"/>
                <w:lang w:val="en-US"/>
              </w:rPr>
              <w:t>B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reak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E2841" w:themeFill="text2"/>
          </w:tcPr>
          <w:p w14:paraId="387076BB" w14:textId="77777777" w:rsidR="004B4E70" w:rsidRPr="00916ECD" w:rsidRDefault="004B4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</w:tr>
      <w:tr w:rsidR="004B4E70" w:rsidRPr="00DA7C04" w14:paraId="03F83749" w14:textId="77777777" w:rsidTr="00A76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6A04180F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11.30-12.20</w:t>
            </w:r>
          </w:p>
          <w:p w14:paraId="3A1BE419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</w:tcPr>
          <w:p w14:paraId="66DE97A7" w14:textId="77777777" w:rsidR="00A26FB4" w:rsidRDefault="004B4E70" w:rsidP="00BA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Asset Tracing and Recovery</w:t>
            </w: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:</w:t>
            </w:r>
          </w:p>
          <w:p w14:paraId="5B0A5518" w14:textId="05F0183D" w:rsidR="004B4E70" w:rsidRPr="00916ECD" w:rsidRDefault="004B4E70" w:rsidP="00BA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What's New?</w:t>
            </w:r>
          </w:p>
          <w:p w14:paraId="00321BBC" w14:textId="3719E78F" w:rsidR="004B4E70" w:rsidRPr="00916ECD" w:rsidRDefault="004B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229" w:type="dxa"/>
          </w:tcPr>
          <w:p w14:paraId="476F0F5F" w14:textId="4E34F75F" w:rsidR="00053BB8" w:rsidRPr="00BA5789" w:rsidRDefault="00053B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Panel leader</w:t>
            </w:r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: </w:t>
            </w:r>
            <w:hyperlink r:id="rId49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Bart Heynickx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>, Altius, Belgium</w:t>
            </w:r>
            <w:r w:rsidR="00F04D84" w:rsidRPr="00916ECD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r w:rsidR="00F04D8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INSOL Europe Anti-Fraud Forum</w:t>
            </w:r>
            <w:r w:rsidR="00311061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(AFF) </w:t>
            </w:r>
            <w:r w:rsidR="00311061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Co-Chair</w:t>
            </w:r>
          </w:p>
          <w:p w14:paraId="1D5EA808" w14:textId="59E653DF" w:rsidR="004B4E70" w:rsidRPr="00916ECD" w:rsidRDefault="003111B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Panellist</w:t>
            </w:r>
            <w:r w:rsidR="00761035"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</w:t>
            </w:r>
            <w:proofErr w:type="spellEnd"/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:</w:t>
            </w:r>
          </w:p>
          <w:p w14:paraId="49C532BC" w14:textId="6A0020DF" w:rsidR="003111BC" w:rsidRPr="00BA5789" w:rsidRDefault="003111BC" w:rsidP="003111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hyperlink r:id="rId50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</w:rPr>
                <w:t>Andri Antoniou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BB174A">
              <w:rPr>
                <w:rFonts w:ascii="Calibri" w:hAnsi="Calibri" w:cs="Calibri"/>
                <w:sz w:val="20"/>
                <w:szCs w:val="20"/>
              </w:rPr>
              <w:t>CRI Group, Cyprus</w:t>
            </w:r>
            <w:r w:rsidR="00DA7C04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r w:rsidR="00DA7C0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INSOL Europe Council </w:t>
            </w:r>
            <w:r w:rsidR="00BA5789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="00DA7C0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ember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>&amp;</w:t>
            </w:r>
            <w:r w:rsidR="00DA7C04" w:rsidRPr="00BA578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Country Coordinator</w:t>
            </w:r>
          </w:p>
          <w:p w14:paraId="1837232E" w14:textId="5367BE6F" w:rsidR="009C2AA9" w:rsidRDefault="009C2AA9" w:rsidP="003111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51" w:history="1">
              <w:r w:rsidRPr="00A76BEF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Louise MacDonald</w:t>
              </w:r>
            </w:hyperlink>
            <w:r w:rsidRPr="00A76BEF">
              <w:rPr>
                <w:rFonts w:ascii="Calibri" w:hAnsi="Calibri" w:cs="Calibri"/>
                <w:sz w:val="20"/>
                <w:szCs w:val="20"/>
                <w:lang w:val="en-US"/>
              </w:rPr>
              <w:t>,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HM Revenue &amp; Customs, UK</w:t>
            </w:r>
          </w:p>
          <w:p w14:paraId="20C2D44D" w14:textId="77777777" w:rsidR="00F03C93" w:rsidRPr="000A77F5" w:rsidRDefault="00F03C93" w:rsidP="00F03C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16ECD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Samira Musayeva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Secretariat, </w:t>
            </w:r>
            <w:r w:rsidRPr="000A77F5">
              <w:rPr>
                <w:rFonts w:ascii="Calibri" w:hAnsi="Calibri" w:cs="Calibri"/>
                <w:sz w:val="20"/>
                <w:szCs w:val="20"/>
                <w:lang w:val="en-US"/>
              </w:rPr>
              <w:t>UNCITRAL</w:t>
            </w:r>
          </w:p>
          <w:p w14:paraId="711D1695" w14:textId="742C88B2" w:rsidR="00F03C93" w:rsidRPr="00916ECD" w:rsidRDefault="00F03C93" w:rsidP="00F03C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B4E70" w:rsidRPr="006C716F" w14:paraId="72647F1D" w14:textId="77777777" w:rsidTr="00A76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46DA763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12.20-13.10</w:t>
            </w:r>
          </w:p>
          <w:p w14:paraId="5DBB5FD3" w14:textId="77777777" w:rsidR="004B4E70" w:rsidRPr="00916ECD" w:rsidRDefault="004B4E70">
            <w:pPr>
              <w:rPr>
                <w:rFonts w:ascii="Calibri" w:hAnsi="Calibri" w:cs="Calibri"/>
                <w:i/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  <w:tcBorders>
              <w:top w:val="none" w:sz="0" w:space="0" w:color="auto"/>
              <w:bottom w:val="none" w:sz="0" w:space="0" w:color="auto"/>
            </w:tcBorders>
          </w:tcPr>
          <w:p w14:paraId="20FBE77B" w14:textId="77777777" w:rsidR="00A26FB4" w:rsidRDefault="00C54569" w:rsidP="00BA578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C5456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Setting the Course Ahead:</w:t>
            </w:r>
          </w:p>
          <w:p w14:paraId="54AAB099" w14:textId="5EA05337" w:rsidR="00311061" w:rsidRPr="00311061" w:rsidRDefault="00C54569" w:rsidP="007E1C6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C5456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An EU Update on Restructuring and Insolvency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96AD46F" w14:textId="50482E2A" w:rsidR="004B4E70" w:rsidRPr="000A3388" w:rsidRDefault="000A3388" w:rsidP="000A3388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A338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Pál Szirányi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0A3388">
              <w:rPr>
                <w:rFonts w:ascii="Calibri" w:hAnsi="Calibri" w:cs="Calibri"/>
                <w:sz w:val="20"/>
                <w:szCs w:val="20"/>
                <w:lang w:val="en-US"/>
              </w:rPr>
              <w:t>Directorate-General for Justice and Consumers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(</w:t>
            </w:r>
            <w:r w:rsidRPr="000A3388">
              <w:rPr>
                <w:rFonts w:ascii="Calibri" w:hAnsi="Calibri" w:cs="Calibri"/>
                <w:sz w:val="20"/>
                <w:szCs w:val="20"/>
                <w:lang w:val="en-US"/>
              </w:rPr>
              <w:t>DG JUST)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r w:rsidRPr="000A3388">
              <w:rPr>
                <w:rFonts w:ascii="Calibri" w:hAnsi="Calibri" w:cs="Calibri"/>
                <w:sz w:val="20"/>
                <w:szCs w:val="20"/>
                <w:lang w:val="en-US"/>
              </w:rPr>
              <w:t>European Commission</w:t>
            </w:r>
          </w:p>
        </w:tc>
      </w:tr>
      <w:tr w:rsidR="004B4E70" w:rsidRPr="006C716F" w14:paraId="1A872243" w14:textId="77777777" w:rsidTr="007E1C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shd w:val="clear" w:color="auto" w:fill="FFFFFF" w:themeFill="background1"/>
          </w:tcPr>
          <w:p w14:paraId="146D5EBE" w14:textId="77777777" w:rsidR="004B4E70" w:rsidRPr="00916ECD" w:rsidRDefault="004B4E7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13.10-13.30</w:t>
            </w:r>
          </w:p>
        </w:tc>
        <w:tc>
          <w:tcPr>
            <w:tcW w:w="6095" w:type="dxa"/>
            <w:shd w:val="clear" w:color="auto" w:fill="D1D1D1" w:themeFill="background2" w:themeFillShade="E6"/>
          </w:tcPr>
          <w:p w14:paraId="42D86562" w14:textId="572C2024" w:rsidR="004B4E70" w:rsidRPr="00BA5789" w:rsidRDefault="004B4E70" w:rsidP="00BA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Closing 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Remarks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of the </w:t>
            </w:r>
            <w:r w:rsidR="00A76BEF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2026 </w:t>
            </w:r>
            <w:proofErr w:type="spellStart"/>
            <w:r w:rsidR="00A76BEF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Vilamoura</w:t>
            </w:r>
            <w:proofErr w:type="spellEnd"/>
            <w:r w:rsidR="00A76BEF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 Congress 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by the </w:t>
            </w:r>
            <w:r w:rsidR="001F00B0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Joint 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Facilitator</w:t>
            </w:r>
            <w:r w:rsidR="000F1608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s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 and </w:t>
            </w:r>
            <w:r w:rsidR="001F00B0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Technical Committee </w:t>
            </w: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Co-Chairs</w:t>
            </w:r>
          </w:p>
          <w:p w14:paraId="02B62996" w14:textId="713453E5" w:rsidR="004B4E70" w:rsidRPr="00916ECD" w:rsidRDefault="00A76BEF" w:rsidP="00BA57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 xml:space="preserve">INSOL Europe </w:t>
            </w:r>
            <w:r w:rsidR="004B4E70" w:rsidRPr="00BA5789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President Handover</w:t>
            </w:r>
          </w:p>
        </w:tc>
        <w:tc>
          <w:tcPr>
            <w:tcW w:w="7229" w:type="dxa"/>
            <w:shd w:val="clear" w:color="auto" w:fill="D1D1D1" w:themeFill="background2" w:themeFillShade="E6"/>
          </w:tcPr>
          <w:p w14:paraId="6EDA3E32" w14:textId="77777777" w:rsidR="00891E48" w:rsidRPr="00891E48" w:rsidRDefault="00891E48" w:rsidP="00891E4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hyperlink r:id="rId52" w:history="1">
              <w:r w:rsidRPr="00891E48">
                <w:rPr>
                  <w:rStyle w:val="Lienhypertexte"/>
                  <w:b/>
                  <w:bCs/>
                  <w:lang w:val="en-US"/>
                </w:rPr>
                <w:t>Katarzyna Kostępska</w:t>
              </w:r>
            </w:hyperlink>
            <w:r w:rsidRPr="00891E48">
              <w:rPr>
                <w:lang w:val="en-US"/>
              </w:rPr>
              <w:t>, KKG Legal, Poland</w:t>
            </w:r>
          </w:p>
          <w:p w14:paraId="459105F1" w14:textId="77777777" w:rsidR="00891E48" w:rsidRPr="00BB1890" w:rsidRDefault="00891E48" w:rsidP="00891E4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hyperlink r:id="rId53" w:history="1">
              <w:r w:rsidRPr="00BB1890">
                <w:rPr>
                  <w:rStyle w:val="Lienhypertexte"/>
                  <w:b/>
                  <w:bCs/>
                  <w:lang w:val="en-US"/>
                </w:rPr>
                <w:t>Robert Paterson</w:t>
              </w:r>
            </w:hyperlink>
            <w:r w:rsidRPr="00BB1890">
              <w:rPr>
                <w:lang w:val="en-US"/>
              </w:rPr>
              <w:t xml:space="preserve">,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>Wedlake Bell, UK /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</w:t>
            </w:r>
          </w:p>
          <w:p w14:paraId="6379CB33" w14:textId="72B11AD1" w:rsidR="004B4E70" w:rsidRPr="00BA5789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hyperlink r:id="rId54" w:history="1">
              <w:r w:rsidRPr="006D6BF7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Noor Zetteler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Wijn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en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Stael </w:t>
            </w:r>
            <w:proofErr w:type="spellStart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>Advocaten</w:t>
            </w:r>
            <w:proofErr w:type="spellEnd"/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The Netherlands /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Member,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Country Coordinator &amp; </w:t>
            </w:r>
            <w:r w:rsidR="00457E9E"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="00457E9E"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Technical Committee Co-Chair</w:t>
            </w:r>
            <w:r w:rsidR="00457E9E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752C4CE8" w14:textId="2A670D9E" w:rsidR="00A26FB4" w:rsidRPr="00BA5789" w:rsidRDefault="004B4E70" w:rsidP="00A26FB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hyperlink r:id="rId55" w:history="1">
              <w:r w:rsidRPr="00A26FB4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David Sequeira Dinis</w:t>
              </w:r>
            </w:hyperlink>
            <w:r w:rsidRPr="00A26FB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Uria Menéndez Abogados, Portugal /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INSOL Europe Council Member,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Country Coordinator &amp; </w:t>
            </w:r>
            <w:r w:rsidR="00457E9E" w:rsidRPr="00BA578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2026 Congress</w:t>
            </w:r>
            <w:r w:rsidR="00457E9E" w:rsidRPr="00BA5789">
              <w:rPr>
                <w:rFonts w:ascii="Calibri" w:hAnsi="Calibri" w:cs="Calibri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Technical Committee Co-Chair</w:t>
            </w:r>
            <w:r w:rsidR="00457E9E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7752AA39" w14:textId="406AFC28" w:rsidR="004B4E70" w:rsidRPr="00916ECD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56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US"/>
                </w:rPr>
                <w:t>Frances Coulson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Wedlake Bell, UK 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President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&amp; Country Coordinator</w:t>
            </w:r>
          </w:p>
          <w:p w14:paraId="2F16D8C7" w14:textId="181DF376" w:rsidR="004B4E70" w:rsidRPr="008D0BEC" w:rsidRDefault="004B4E7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hyperlink r:id="rId57" w:history="1">
              <w:r w:rsidRPr="00916ECD">
                <w:rPr>
                  <w:rStyle w:val="Lienhypertexte"/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t>Frank Heemann</w:t>
              </w:r>
            </w:hyperlink>
            <w:r w:rsidRPr="00916EC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LYNX, Lithuania </w:t>
            </w:r>
            <w:r w:rsidRPr="00916EC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/ </w:t>
            </w:r>
            <w:r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INSOL Europe Deputy President</w:t>
            </w:r>
            <w:r w:rsidR="00A26FB4" w:rsidRPr="00BA5789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&amp; Country Coordinator</w:t>
            </w:r>
          </w:p>
        </w:tc>
      </w:tr>
    </w:tbl>
    <w:bookmarkEnd w:id="0"/>
    <w:bookmarkEnd w:id="1"/>
    <w:bookmarkEnd w:id="2"/>
    <w:p w14:paraId="3408A14D" w14:textId="5011C25E" w:rsidR="003225A2" w:rsidRPr="008D0BEC" w:rsidRDefault="00A26FB4" w:rsidP="00A26FB4">
      <w:pPr>
        <w:spacing w:after="0" w:line="240" w:lineRule="auto"/>
        <w:ind w:left="9912"/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</w:pPr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 xml:space="preserve">Draft Technical </w:t>
      </w:r>
      <w:proofErr w:type="spellStart"/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>Programme</w:t>
      </w:r>
      <w:proofErr w:type="spellEnd"/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 xml:space="preserve"> </w:t>
      </w:r>
      <w:r w:rsidR="001C38EA"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>S</w:t>
      </w:r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 xml:space="preserve">ubject to </w:t>
      </w:r>
      <w:r w:rsidR="001C38EA"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>C</w:t>
      </w:r>
      <w:r w:rsidRPr="008D0BEC">
        <w:rPr>
          <w:rFonts w:ascii="Calibri" w:hAnsi="Calibri" w:cs="Calibri"/>
          <w:b/>
          <w:bCs/>
          <w:i/>
          <w:iCs/>
          <w:sz w:val="20"/>
          <w:szCs w:val="20"/>
          <w:u w:val="single"/>
          <w:lang w:val="en-US"/>
        </w:rPr>
        <w:t>hange</w:t>
      </w:r>
    </w:p>
    <w:p w14:paraId="1F620AA9" w14:textId="77777777" w:rsidR="00A76BEF" w:rsidRPr="00A76BEF" w:rsidRDefault="00A76BEF" w:rsidP="00A76BEF">
      <w:pPr>
        <w:spacing w:after="0" w:line="240" w:lineRule="auto"/>
        <w:rPr>
          <w:rFonts w:ascii="Calibri" w:hAnsi="Calibri" w:cs="Calibri"/>
          <w:sz w:val="20"/>
          <w:szCs w:val="20"/>
          <w:u w:val="single"/>
          <w:lang w:val="en-US"/>
        </w:rPr>
      </w:pPr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 xml:space="preserve">2026 </w:t>
      </w:r>
      <w:proofErr w:type="spellStart"/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>Vilamoura</w:t>
      </w:r>
      <w:proofErr w:type="spellEnd"/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 xml:space="preserve"> Congress Technical Committee Co-Chairs:</w:t>
      </w:r>
      <w:r w:rsidRPr="00A76BEF">
        <w:rPr>
          <w:rFonts w:ascii="Calibri" w:hAnsi="Calibri" w:cs="Calibri"/>
          <w:sz w:val="20"/>
          <w:szCs w:val="20"/>
          <w:u w:val="single"/>
          <w:lang w:val="en-US"/>
        </w:rPr>
        <w:t xml:space="preserve"> </w:t>
      </w:r>
    </w:p>
    <w:p w14:paraId="0F3FC186" w14:textId="009F951A" w:rsidR="00A76BEF" w:rsidRPr="00A76BEF" w:rsidRDefault="00A76BEF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Calibri" w:hAnsi="Calibri" w:cs="Calibri"/>
          <w:sz w:val="20"/>
          <w:szCs w:val="20"/>
          <w:lang w:val="en-GB"/>
        </w:rPr>
      </w:pPr>
      <w:hyperlink r:id="rId58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David Sequeira Dinis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 xml:space="preserve">, Uria Menéndez, Portugal </w:t>
      </w:r>
      <w:r w:rsidRPr="00BA5789">
        <w:rPr>
          <w:rFonts w:ascii="Calibri" w:hAnsi="Calibri" w:cs="Calibri"/>
          <w:sz w:val="20"/>
          <w:szCs w:val="20"/>
          <w:lang w:val="en-US"/>
        </w:rPr>
        <w:t xml:space="preserve">/ </w:t>
      </w:r>
      <w:r w:rsidRPr="00BA5789">
        <w:rPr>
          <w:rFonts w:ascii="Calibri" w:hAnsi="Calibri" w:cs="Calibri"/>
          <w:i/>
          <w:iCs/>
          <w:sz w:val="20"/>
          <w:szCs w:val="20"/>
          <w:lang w:val="en-GB"/>
        </w:rPr>
        <w:t>INSOL Europe Council Member &amp;</w:t>
      </w:r>
      <w:r w:rsidRPr="00BA5789">
        <w:rPr>
          <w:rFonts w:ascii="Calibri" w:hAnsi="Calibri" w:cs="Calibri"/>
          <w:i/>
          <w:iCs/>
          <w:sz w:val="20"/>
          <w:szCs w:val="20"/>
          <w:lang w:val="en-US"/>
        </w:rPr>
        <w:t xml:space="preserve"> Country Coordinator</w:t>
      </w:r>
    </w:p>
    <w:p w14:paraId="1BEFFA23" w14:textId="75FA8EB5" w:rsidR="00A76BEF" w:rsidRPr="00BA5789" w:rsidRDefault="00A76BEF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i/>
          <w:iCs/>
          <w:sz w:val="20"/>
          <w:szCs w:val="20"/>
          <w:u w:val="single"/>
          <w:lang w:val="en-US"/>
        </w:rPr>
      </w:pPr>
      <w:hyperlink r:id="rId59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Noor Zetteler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 xml:space="preserve">, </w:t>
      </w:r>
      <w:proofErr w:type="spellStart"/>
      <w:r w:rsidRPr="006D6BF7">
        <w:rPr>
          <w:rFonts w:ascii="Calibri" w:hAnsi="Calibri" w:cs="Calibri"/>
          <w:sz w:val="20"/>
          <w:szCs w:val="20"/>
          <w:lang w:val="en-US"/>
        </w:rPr>
        <w:t>Wijn</w:t>
      </w:r>
      <w:proofErr w:type="spellEnd"/>
      <w:r w:rsidRPr="006D6BF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6D6BF7">
        <w:rPr>
          <w:rFonts w:ascii="Calibri" w:hAnsi="Calibri" w:cs="Calibri"/>
          <w:sz w:val="20"/>
          <w:szCs w:val="20"/>
          <w:lang w:val="en-US"/>
        </w:rPr>
        <w:t>en</w:t>
      </w:r>
      <w:proofErr w:type="spellEnd"/>
      <w:r w:rsidRPr="006D6BF7">
        <w:rPr>
          <w:rFonts w:ascii="Calibri" w:hAnsi="Calibri" w:cs="Calibri"/>
          <w:sz w:val="20"/>
          <w:szCs w:val="20"/>
          <w:lang w:val="en-US"/>
        </w:rPr>
        <w:t xml:space="preserve"> Stael, The Netherlands /</w:t>
      </w:r>
      <w:r w:rsidRPr="00BA5789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BA5789">
        <w:rPr>
          <w:rFonts w:ascii="Calibri" w:hAnsi="Calibri" w:cs="Calibri"/>
          <w:i/>
          <w:iCs/>
          <w:sz w:val="20"/>
          <w:szCs w:val="20"/>
          <w:lang w:val="en-GB"/>
        </w:rPr>
        <w:t>INSOL Europe Council Member &amp;</w:t>
      </w:r>
      <w:r w:rsidRPr="00BA5789">
        <w:rPr>
          <w:rFonts w:ascii="Calibri" w:hAnsi="Calibri" w:cs="Calibri"/>
          <w:i/>
          <w:iCs/>
          <w:sz w:val="20"/>
          <w:szCs w:val="20"/>
          <w:lang w:val="en-US"/>
        </w:rPr>
        <w:t xml:space="preserve"> Country Coordinator</w:t>
      </w:r>
    </w:p>
    <w:p w14:paraId="7BF24A8B" w14:textId="77777777" w:rsidR="00BA5789" w:rsidRDefault="00BA5789" w:rsidP="00A76BEF">
      <w:pPr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  <w:lang w:val="en-US"/>
        </w:rPr>
      </w:pPr>
    </w:p>
    <w:p w14:paraId="605BDCFD" w14:textId="64A3D369" w:rsidR="00A76BEF" w:rsidRPr="00A76BEF" w:rsidRDefault="00A76BEF" w:rsidP="00A76BEF">
      <w:pPr>
        <w:spacing w:after="0" w:line="240" w:lineRule="auto"/>
        <w:rPr>
          <w:rFonts w:ascii="Calibri" w:hAnsi="Calibri" w:cs="Calibri"/>
          <w:sz w:val="20"/>
          <w:szCs w:val="20"/>
          <w:u w:val="single"/>
          <w:lang w:val="en-US"/>
        </w:rPr>
      </w:pPr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>2026 </w:t>
      </w:r>
      <w:proofErr w:type="spellStart"/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>Vilamoura</w:t>
      </w:r>
      <w:proofErr w:type="spellEnd"/>
      <w:r w:rsidR="00210EE2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 xml:space="preserve"> </w:t>
      </w:r>
      <w:r w:rsidRPr="00A76BEF">
        <w:rPr>
          <w:rFonts w:ascii="Calibri" w:hAnsi="Calibri" w:cs="Calibri"/>
          <w:b/>
          <w:bCs/>
          <w:sz w:val="20"/>
          <w:szCs w:val="20"/>
          <w:u w:val="single"/>
          <w:lang w:val="en-US"/>
        </w:rPr>
        <w:t>Congress Technical Committee Members:</w:t>
      </w:r>
      <w:r w:rsidRPr="00A76BEF">
        <w:rPr>
          <w:rFonts w:ascii="Calibri" w:hAnsi="Calibri" w:cs="Calibri"/>
          <w:sz w:val="20"/>
          <w:szCs w:val="20"/>
          <w:u w:val="single"/>
          <w:lang w:val="en-US"/>
        </w:rPr>
        <w:t xml:space="preserve"> </w:t>
      </w:r>
    </w:p>
    <w:p w14:paraId="07556F72" w14:textId="77777777" w:rsidR="00A76BEF" w:rsidRPr="00BA5789" w:rsidRDefault="00A76BEF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  <w:lang w:val="en-US"/>
        </w:rPr>
      </w:pPr>
      <w:hyperlink r:id="rId60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Frances Coulson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 xml:space="preserve">, Wedlake Bell, United </w:t>
      </w:r>
      <w:r w:rsidRPr="00BA5789">
        <w:rPr>
          <w:rFonts w:ascii="Calibri" w:hAnsi="Calibri" w:cs="Calibri"/>
          <w:sz w:val="20"/>
          <w:szCs w:val="20"/>
          <w:lang w:val="en-US"/>
        </w:rPr>
        <w:t xml:space="preserve">Kingdom / </w:t>
      </w:r>
      <w:r w:rsidRPr="00BA5789">
        <w:rPr>
          <w:rFonts w:ascii="Calibri" w:hAnsi="Calibri" w:cs="Calibri"/>
          <w:i/>
          <w:iCs/>
          <w:sz w:val="20"/>
          <w:szCs w:val="20"/>
          <w:lang w:val="en-US"/>
        </w:rPr>
        <w:t>INSOL Europe President &amp; Country Coordinator</w:t>
      </w:r>
    </w:p>
    <w:p w14:paraId="2853AE28" w14:textId="77777777" w:rsidR="00A76BEF" w:rsidRPr="00A76BEF" w:rsidRDefault="00A76BE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  <w:u w:val="single"/>
        </w:rPr>
      </w:pPr>
      <w:hyperlink r:id="rId61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Nuno Líbano Monteiro</w:t>
        </w:r>
      </w:hyperlink>
      <w:r w:rsidRPr="006D6BF7">
        <w:rPr>
          <w:rFonts w:ascii="Calibri" w:hAnsi="Calibri" w:cs="Calibri"/>
          <w:sz w:val="20"/>
          <w:szCs w:val="20"/>
        </w:rPr>
        <w:t>, PLMJ, Portugal</w:t>
      </w:r>
    </w:p>
    <w:p w14:paraId="3FC9173E" w14:textId="2CFCFBFF" w:rsidR="00A76BEF" w:rsidRDefault="00A76BE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  <w:u w:val="single"/>
        </w:rPr>
      </w:pPr>
      <w:hyperlink r:id="rId62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Eduardo Peixoto Gomes</w:t>
        </w:r>
      </w:hyperlink>
      <w:r w:rsidRPr="006D6BF7">
        <w:rPr>
          <w:rFonts w:ascii="Calibri" w:hAnsi="Calibri" w:cs="Calibri"/>
          <w:sz w:val="20"/>
          <w:szCs w:val="20"/>
        </w:rPr>
        <w:t>, Abreu Advogados, Portugal</w:t>
      </w:r>
    </w:p>
    <w:p w14:paraId="71C48C91" w14:textId="3170646A" w:rsidR="00A76BEF" w:rsidRPr="00A76BEF" w:rsidRDefault="00A76BE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  <w:u w:val="single"/>
          <w:lang w:val="en-US"/>
        </w:rPr>
      </w:pPr>
      <w:hyperlink r:id="rId63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Alice van der Schee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 xml:space="preserve">, Van Benthem &amp; Keulen, The </w:t>
      </w:r>
      <w:r w:rsidRPr="00BA5789">
        <w:rPr>
          <w:rFonts w:ascii="Calibri" w:hAnsi="Calibri" w:cs="Calibri"/>
          <w:sz w:val="20"/>
          <w:szCs w:val="20"/>
          <w:lang w:val="en-US"/>
        </w:rPr>
        <w:t>Netherlands /</w:t>
      </w:r>
      <w:r w:rsidRPr="00A76BEF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BA5789">
        <w:rPr>
          <w:rFonts w:ascii="Calibri" w:hAnsi="Calibri" w:cs="Calibri"/>
          <w:i/>
          <w:iCs/>
          <w:sz w:val="20"/>
          <w:szCs w:val="20"/>
          <w:lang w:val="en-US"/>
        </w:rPr>
        <w:t>INSOL Europe Immediate Past President &amp; Country Coordinator</w:t>
      </w:r>
    </w:p>
    <w:p w14:paraId="5CEB1466" w14:textId="77777777" w:rsidR="00A76BEF" w:rsidRPr="00A76BEF" w:rsidRDefault="00A76BE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  <w:u w:val="single"/>
          <w:lang w:val="en-US"/>
        </w:rPr>
      </w:pPr>
      <w:hyperlink r:id="rId64" w:history="1">
        <w:r w:rsidRPr="008D0BEC">
          <w:rPr>
            <w:rStyle w:val="Lienhypertexte"/>
            <w:rFonts w:ascii="Calibri" w:hAnsi="Calibri" w:cs="Calibri"/>
            <w:b/>
            <w:bCs/>
            <w:sz w:val="20"/>
            <w:szCs w:val="20"/>
            <w:lang w:val="en-US"/>
          </w:rPr>
          <w:t>Louis Verstraeten</w:t>
        </w:r>
      </w:hyperlink>
      <w:r w:rsidRPr="006D6BF7">
        <w:rPr>
          <w:rFonts w:ascii="Calibri" w:hAnsi="Calibri" w:cs="Calibri"/>
          <w:sz w:val="20"/>
          <w:szCs w:val="20"/>
          <w:lang w:val="en-US"/>
        </w:rPr>
        <w:t>, Monard Law, Belgium</w:t>
      </w:r>
    </w:p>
    <w:p w14:paraId="33DE6BB2" w14:textId="77777777" w:rsidR="00DE46E7" w:rsidRPr="00A76BEF" w:rsidRDefault="00DE46E7" w:rsidP="00A76BEF">
      <w:pPr>
        <w:spacing w:after="0" w:line="240" w:lineRule="auto"/>
        <w:rPr>
          <w:rFonts w:ascii="Calibri" w:hAnsi="Calibri" w:cs="Calibri"/>
          <w:sz w:val="20"/>
          <w:szCs w:val="20"/>
          <w:lang w:val="en-US"/>
        </w:rPr>
      </w:pPr>
    </w:p>
    <w:sectPr w:rsidR="00DE46E7" w:rsidRPr="00A76BEF" w:rsidSect="00C36D1A">
      <w:headerReference w:type="default" r:id="rId65"/>
      <w:footerReference w:type="default" r:id="rId6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C637A" w14:textId="77777777" w:rsidR="00041CD6" w:rsidRDefault="00041CD6" w:rsidP="008B47C8">
      <w:pPr>
        <w:spacing w:after="0" w:line="240" w:lineRule="auto"/>
      </w:pPr>
      <w:r>
        <w:separator/>
      </w:r>
    </w:p>
  </w:endnote>
  <w:endnote w:type="continuationSeparator" w:id="0">
    <w:p w14:paraId="4108B47D" w14:textId="77777777" w:rsidR="00041CD6" w:rsidRDefault="00041CD6" w:rsidP="008B4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044380"/>
      <w:docPartObj>
        <w:docPartGallery w:val="Page Numbers (Bottom of Page)"/>
        <w:docPartUnique/>
      </w:docPartObj>
    </w:sdtPr>
    <w:sdtContent>
      <w:p w14:paraId="20FE56FC" w14:textId="3AA3AF7D" w:rsidR="00B31E1D" w:rsidRDefault="00B31E1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76EBBD" w14:textId="77777777" w:rsidR="00B31E1D" w:rsidRDefault="00B31E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09099" w14:textId="77777777" w:rsidR="00041CD6" w:rsidRDefault="00041CD6" w:rsidP="008B47C8">
      <w:pPr>
        <w:spacing w:after="0" w:line="240" w:lineRule="auto"/>
      </w:pPr>
      <w:r>
        <w:separator/>
      </w:r>
    </w:p>
  </w:footnote>
  <w:footnote w:type="continuationSeparator" w:id="0">
    <w:p w14:paraId="7AB5FB92" w14:textId="77777777" w:rsidR="00041CD6" w:rsidRDefault="00041CD6" w:rsidP="008B4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D7788" w14:textId="7ED9F0EA" w:rsidR="008B47C8" w:rsidRDefault="00A206EB" w:rsidP="00DF3A16">
    <w:pPr>
      <w:pStyle w:val="En-tte"/>
      <w:tabs>
        <w:tab w:val="clear" w:pos="9072"/>
        <w:tab w:val="center" w:pos="7002"/>
        <w:tab w:val="left" w:pos="11016"/>
      </w:tabs>
      <w:rPr>
        <w:lang w:val="en-US"/>
      </w:rPr>
    </w:pPr>
    <w:r>
      <w:rPr>
        <w:lang w:val="en-US"/>
      </w:rPr>
      <w:tab/>
    </w:r>
    <w:r>
      <w:rPr>
        <w:lang w:val="en-US"/>
      </w:rPr>
      <w:tab/>
    </w:r>
    <w:r w:rsidR="008B47C8" w:rsidRPr="00333F48">
      <w:rPr>
        <w:rFonts w:ascii="Calibri" w:hAnsi="Calibri" w:cs="Calibri"/>
        <w:noProof/>
        <w:sz w:val="20"/>
        <w:szCs w:val="20"/>
      </w:rPr>
      <w:drawing>
        <wp:inline distT="0" distB="0" distL="0" distR="0" wp14:anchorId="64BC1BDD" wp14:editId="23D66501">
          <wp:extent cx="800100" cy="792480"/>
          <wp:effectExtent l="0" t="0" r="0" b="7620"/>
          <wp:docPr id="5" name="Image 5" descr="Une image contenant Graphique, logo, cercle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Graphique, logo, cercle, Polic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27AA8" w14:textId="77777777" w:rsidR="00E0488A" w:rsidRDefault="00E0488A" w:rsidP="00E0488A">
    <w:pPr>
      <w:pStyle w:val="En-tte"/>
      <w:jc w:val="center"/>
      <w:rPr>
        <w:sz w:val="20"/>
        <w:szCs w:val="20"/>
        <w:lang w:val="en-US"/>
      </w:rPr>
    </w:pPr>
    <w:r w:rsidRPr="008B47C8">
      <w:rPr>
        <w:rFonts w:ascii="Calibri" w:hAnsi="Calibri" w:cs="Calibri"/>
        <w:sz w:val="20"/>
        <w:szCs w:val="20"/>
        <w:lang w:val="en-US"/>
      </w:rPr>
      <w:t xml:space="preserve">INSOL Europe Annual Congress, </w:t>
    </w:r>
    <w:r w:rsidRPr="008B47C8">
      <w:rPr>
        <w:sz w:val="20"/>
        <w:szCs w:val="20"/>
        <w:lang w:val="en-US"/>
      </w:rPr>
      <w:t xml:space="preserve">Friday </w:t>
    </w:r>
    <w:r>
      <w:rPr>
        <w:sz w:val="20"/>
        <w:szCs w:val="20"/>
        <w:lang w:val="en-US"/>
      </w:rPr>
      <w:t>16</w:t>
    </w:r>
    <w:r w:rsidRPr="008B47C8">
      <w:rPr>
        <w:sz w:val="20"/>
        <w:szCs w:val="20"/>
        <w:lang w:val="en-US"/>
      </w:rPr>
      <w:t xml:space="preserve"> &amp; Saturday 1</w:t>
    </w:r>
    <w:r>
      <w:rPr>
        <w:sz w:val="20"/>
        <w:szCs w:val="20"/>
        <w:lang w:val="en-US"/>
      </w:rPr>
      <w:t>7</w:t>
    </w:r>
    <w:r w:rsidRPr="008B47C8">
      <w:rPr>
        <w:sz w:val="20"/>
        <w:szCs w:val="20"/>
        <w:lang w:val="en-US"/>
      </w:rPr>
      <w:t xml:space="preserve"> October 202</w:t>
    </w:r>
    <w:r>
      <w:rPr>
        <w:sz w:val="20"/>
        <w:szCs w:val="20"/>
        <w:lang w:val="en-US"/>
      </w:rPr>
      <w:t xml:space="preserve">6, </w:t>
    </w:r>
    <w:proofErr w:type="spellStart"/>
    <w:r>
      <w:rPr>
        <w:sz w:val="20"/>
        <w:szCs w:val="20"/>
        <w:lang w:val="en-US"/>
      </w:rPr>
      <w:t>Vilamoura</w:t>
    </w:r>
    <w:proofErr w:type="spellEnd"/>
    <w:r>
      <w:rPr>
        <w:sz w:val="20"/>
        <w:szCs w:val="20"/>
        <w:lang w:val="en-US"/>
      </w:rPr>
      <w:t>, Portugal</w:t>
    </w:r>
  </w:p>
  <w:p w14:paraId="31C82050" w14:textId="79E3BFE0" w:rsidR="00F03149" w:rsidRPr="008D0BEC" w:rsidRDefault="00E0488A" w:rsidP="00E0488A">
    <w:pPr>
      <w:pStyle w:val="En-tte"/>
      <w:jc w:val="center"/>
      <w:rPr>
        <w:rFonts w:ascii="Calibri" w:hAnsi="Calibri" w:cs="Calibri"/>
        <w:b/>
        <w:bCs/>
        <w:i/>
        <w:iCs/>
        <w:sz w:val="20"/>
        <w:szCs w:val="20"/>
        <w:lang w:val="en-US"/>
      </w:rPr>
    </w:pP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Follow the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T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ide or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S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urf the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W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ave: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S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 xml:space="preserve">taying </w:t>
    </w:r>
    <w:r w:rsidR="008D0BEC"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A</w:t>
    </w:r>
    <w:r w:rsidRPr="008D0BEC">
      <w:rPr>
        <w:rFonts w:ascii="Calibri" w:hAnsi="Calibri" w:cs="Calibri"/>
        <w:b/>
        <w:bCs/>
        <w:i/>
        <w:iCs/>
        <w:sz w:val="20"/>
        <w:szCs w:val="20"/>
        <w:lang w:val="en-US"/>
      </w:rPr>
      <w:t>float in a Fragmented World</w:t>
    </w:r>
  </w:p>
  <w:p w14:paraId="5EC83C6C" w14:textId="77777777" w:rsidR="00A76BEF" w:rsidRPr="00DF3A16" w:rsidRDefault="00A76BEF" w:rsidP="00E0488A">
    <w:pPr>
      <w:pStyle w:val="En-tte"/>
      <w:jc w:val="center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C12E0"/>
    <w:multiLevelType w:val="multilevel"/>
    <w:tmpl w:val="E93A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D468B"/>
    <w:multiLevelType w:val="multilevel"/>
    <w:tmpl w:val="06BC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CF3E8D"/>
    <w:multiLevelType w:val="multilevel"/>
    <w:tmpl w:val="E93A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971767">
    <w:abstractNumId w:val="2"/>
  </w:num>
  <w:num w:numId="2" w16cid:durableId="2078938479">
    <w:abstractNumId w:val="1"/>
  </w:num>
  <w:num w:numId="3" w16cid:durableId="183949159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61"/>
    <w:rsid w:val="00002BB0"/>
    <w:rsid w:val="0001078B"/>
    <w:rsid w:val="0001116F"/>
    <w:rsid w:val="00014F68"/>
    <w:rsid w:val="00017593"/>
    <w:rsid w:val="00017FD3"/>
    <w:rsid w:val="00027F2E"/>
    <w:rsid w:val="00041CD6"/>
    <w:rsid w:val="00053BB8"/>
    <w:rsid w:val="000548E0"/>
    <w:rsid w:val="00054A43"/>
    <w:rsid w:val="000566BB"/>
    <w:rsid w:val="00061004"/>
    <w:rsid w:val="00065870"/>
    <w:rsid w:val="0007048F"/>
    <w:rsid w:val="00072321"/>
    <w:rsid w:val="00076960"/>
    <w:rsid w:val="0007720D"/>
    <w:rsid w:val="00081834"/>
    <w:rsid w:val="00082214"/>
    <w:rsid w:val="00082928"/>
    <w:rsid w:val="000863B6"/>
    <w:rsid w:val="00090841"/>
    <w:rsid w:val="00095D9D"/>
    <w:rsid w:val="000A076F"/>
    <w:rsid w:val="000A3388"/>
    <w:rsid w:val="000A33A2"/>
    <w:rsid w:val="000B0BBB"/>
    <w:rsid w:val="000B26F6"/>
    <w:rsid w:val="000B29D7"/>
    <w:rsid w:val="000B338F"/>
    <w:rsid w:val="000C1B5C"/>
    <w:rsid w:val="000C3123"/>
    <w:rsid w:val="000C4508"/>
    <w:rsid w:val="000D2069"/>
    <w:rsid w:val="000D3CA1"/>
    <w:rsid w:val="000E1D6A"/>
    <w:rsid w:val="000E5FF5"/>
    <w:rsid w:val="000E7921"/>
    <w:rsid w:val="000F008B"/>
    <w:rsid w:val="000F0592"/>
    <w:rsid w:val="000F1608"/>
    <w:rsid w:val="000F1E7F"/>
    <w:rsid w:val="000F3BED"/>
    <w:rsid w:val="000F4AC6"/>
    <w:rsid w:val="00101391"/>
    <w:rsid w:val="00102AB2"/>
    <w:rsid w:val="00104E00"/>
    <w:rsid w:val="0010576F"/>
    <w:rsid w:val="00105D97"/>
    <w:rsid w:val="001066B2"/>
    <w:rsid w:val="00111A26"/>
    <w:rsid w:val="00112295"/>
    <w:rsid w:val="00112B87"/>
    <w:rsid w:val="00116B71"/>
    <w:rsid w:val="00116CE9"/>
    <w:rsid w:val="0011706B"/>
    <w:rsid w:val="0011748B"/>
    <w:rsid w:val="0012378D"/>
    <w:rsid w:val="00123F42"/>
    <w:rsid w:val="0013512D"/>
    <w:rsid w:val="001355D6"/>
    <w:rsid w:val="001407BD"/>
    <w:rsid w:val="00140A2E"/>
    <w:rsid w:val="00140D43"/>
    <w:rsid w:val="00142B82"/>
    <w:rsid w:val="001438F6"/>
    <w:rsid w:val="00151B67"/>
    <w:rsid w:val="001521BB"/>
    <w:rsid w:val="0015239A"/>
    <w:rsid w:val="001551BB"/>
    <w:rsid w:val="001604AF"/>
    <w:rsid w:val="001629E8"/>
    <w:rsid w:val="00170937"/>
    <w:rsid w:val="001822BD"/>
    <w:rsid w:val="0018267C"/>
    <w:rsid w:val="00184F1E"/>
    <w:rsid w:val="001A112A"/>
    <w:rsid w:val="001A30FE"/>
    <w:rsid w:val="001A4806"/>
    <w:rsid w:val="001A76EA"/>
    <w:rsid w:val="001A7D85"/>
    <w:rsid w:val="001B2D07"/>
    <w:rsid w:val="001B4EFB"/>
    <w:rsid w:val="001C38EA"/>
    <w:rsid w:val="001C7CB8"/>
    <w:rsid w:val="001D010C"/>
    <w:rsid w:val="001D2E38"/>
    <w:rsid w:val="001E0821"/>
    <w:rsid w:val="001E16C5"/>
    <w:rsid w:val="001E480A"/>
    <w:rsid w:val="001E61E7"/>
    <w:rsid w:val="001E6329"/>
    <w:rsid w:val="001E73B2"/>
    <w:rsid w:val="001F00B0"/>
    <w:rsid w:val="001F2907"/>
    <w:rsid w:val="001F34F8"/>
    <w:rsid w:val="001F560A"/>
    <w:rsid w:val="001F5BBF"/>
    <w:rsid w:val="001F6195"/>
    <w:rsid w:val="00207AC0"/>
    <w:rsid w:val="00210EE2"/>
    <w:rsid w:val="0021240A"/>
    <w:rsid w:val="00215C0B"/>
    <w:rsid w:val="002161C7"/>
    <w:rsid w:val="00217DFD"/>
    <w:rsid w:val="00221933"/>
    <w:rsid w:val="002229AF"/>
    <w:rsid w:val="00225E37"/>
    <w:rsid w:val="002357EB"/>
    <w:rsid w:val="00240ED1"/>
    <w:rsid w:val="00241A55"/>
    <w:rsid w:val="0025457A"/>
    <w:rsid w:val="00257B02"/>
    <w:rsid w:val="00267F66"/>
    <w:rsid w:val="00272047"/>
    <w:rsid w:val="00273544"/>
    <w:rsid w:val="002774B4"/>
    <w:rsid w:val="00282915"/>
    <w:rsid w:val="00283691"/>
    <w:rsid w:val="0029159C"/>
    <w:rsid w:val="002926AF"/>
    <w:rsid w:val="002A09B5"/>
    <w:rsid w:val="002A2377"/>
    <w:rsid w:val="002A560A"/>
    <w:rsid w:val="002B265E"/>
    <w:rsid w:val="002B3E99"/>
    <w:rsid w:val="002B4BD2"/>
    <w:rsid w:val="002B7582"/>
    <w:rsid w:val="002C26E7"/>
    <w:rsid w:val="002C30AC"/>
    <w:rsid w:val="002C3BB7"/>
    <w:rsid w:val="002D3749"/>
    <w:rsid w:val="002E3697"/>
    <w:rsid w:val="002E51AB"/>
    <w:rsid w:val="002E7D6A"/>
    <w:rsid w:val="002F27F6"/>
    <w:rsid w:val="002F2AD4"/>
    <w:rsid w:val="002F5951"/>
    <w:rsid w:val="002F6814"/>
    <w:rsid w:val="002F76F3"/>
    <w:rsid w:val="00300949"/>
    <w:rsid w:val="003011AB"/>
    <w:rsid w:val="00311061"/>
    <w:rsid w:val="003111BC"/>
    <w:rsid w:val="003112B0"/>
    <w:rsid w:val="00311616"/>
    <w:rsid w:val="0031202C"/>
    <w:rsid w:val="00315D5F"/>
    <w:rsid w:val="00321300"/>
    <w:rsid w:val="003225A2"/>
    <w:rsid w:val="003258B0"/>
    <w:rsid w:val="00334387"/>
    <w:rsid w:val="00337DEF"/>
    <w:rsid w:val="00342BF5"/>
    <w:rsid w:val="00344FA5"/>
    <w:rsid w:val="003456DA"/>
    <w:rsid w:val="0035059D"/>
    <w:rsid w:val="00353732"/>
    <w:rsid w:val="003543B6"/>
    <w:rsid w:val="00356FCF"/>
    <w:rsid w:val="00362F50"/>
    <w:rsid w:val="00372ABE"/>
    <w:rsid w:val="003753FE"/>
    <w:rsid w:val="00386DDD"/>
    <w:rsid w:val="00387526"/>
    <w:rsid w:val="00396413"/>
    <w:rsid w:val="00397121"/>
    <w:rsid w:val="00397877"/>
    <w:rsid w:val="003A0F92"/>
    <w:rsid w:val="003A105D"/>
    <w:rsid w:val="003B0854"/>
    <w:rsid w:val="003C0EA1"/>
    <w:rsid w:val="003D585F"/>
    <w:rsid w:val="003E3E89"/>
    <w:rsid w:val="003E70D0"/>
    <w:rsid w:val="003F7F2E"/>
    <w:rsid w:val="00401C42"/>
    <w:rsid w:val="004079CD"/>
    <w:rsid w:val="00410113"/>
    <w:rsid w:val="0041191F"/>
    <w:rsid w:val="0041332A"/>
    <w:rsid w:val="0042402B"/>
    <w:rsid w:val="00430B9C"/>
    <w:rsid w:val="00430EE2"/>
    <w:rsid w:val="00447259"/>
    <w:rsid w:val="00456DDF"/>
    <w:rsid w:val="00457E9E"/>
    <w:rsid w:val="00463705"/>
    <w:rsid w:val="004654AE"/>
    <w:rsid w:val="00473F32"/>
    <w:rsid w:val="00475AFF"/>
    <w:rsid w:val="004771C4"/>
    <w:rsid w:val="00481311"/>
    <w:rsid w:val="00487F54"/>
    <w:rsid w:val="00487FE5"/>
    <w:rsid w:val="00490075"/>
    <w:rsid w:val="004902AA"/>
    <w:rsid w:val="00493675"/>
    <w:rsid w:val="00495D1A"/>
    <w:rsid w:val="00497E14"/>
    <w:rsid w:val="004A66D1"/>
    <w:rsid w:val="004A6E7A"/>
    <w:rsid w:val="004A6FEB"/>
    <w:rsid w:val="004B4E70"/>
    <w:rsid w:val="004B5297"/>
    <w:rsid w:val="004C7F59"/>
    <w:rsid w:val="004D54E8"/>
    <w:rsid w:val="004D7679"/>
    <w:rsid w:val="004E0480"/>
    <w:rsid w:val="004E323B"/>
    <w:rsid w:val="004E3515"/>
    <w:rsid w:val="004F0EF0"/>
    <w:rsid w:val="004F4630"/>
    <w:rsid w:val="004F4650"/>
    <w:rsid w:val="004F593B"/>
    <w:rsid w:val="004F7143"/>
    <w:rsid w:val="0050262B"/>
    <w:rsid w:val="0050280F"/>
    <w:rsid w:val="00504BF6"/>
    <w:rsid w:val="0050668D"/>
    <w:rsid w:val="005102E4"/>
    <w:rsid w:val="00512D54"/>
    <w:rsid w:val="00520F3C"/>
    <w:rsid w:val="005315DC"/>
    <w:rsid w:val="00536101"/>
    <w:rsid w:val="005405EB"/>
    <w:rsid w:val="00541100"/>
    <w:rsid w:val="00541A44"/>
    <w:rsid w:val="00545A2B"/>
    <w:rsid w:val="005472F1"/>
    <w:rsid w:val="00547CF6"/>
    <w:rsid w:val="005521C1"/>
    <w:rsid w:val="00554E64"/>
    <w:rsid w:val="00555613"/>
    <w:rsid w:val="00557A65"/>
    <w:rsid w:val="005620BB"/>
    <w:rsid w:val="00562E02"/>
    <w:rsid w:val="00563A6C"/>
    <w:rsid w:val="00564B44"/>
    <w:rsid w:val="0056720C"/>
    <w:rsid w:val="00571920"/>
    <w:rsid w:val="0057442E"/>
    <w:rsid w:val="005765A2"/>
    <w:rsid w:val="005802FF"/>
    <w:rsid w:val="00581368"/>
    <w:rsid w:val="0059446E"/>
    <w:rsid w:val="005A0F1F"/>
    <w:rsid w:val="005A2748"/>
    <w:rsid w:val="005A3CB9"/>
    <w:rsid w:val="005A5347"/>
    <w:rsid w:val="005A5BF3"/>
    <w:rsid w:val="005A5D33"/>
    <w:rsid w:val="005A6609"/>
    <w:rsid w:val="005A7552"/>
    <w:rsid w:val="005B4017"/>
    <w:rsid w:val="005B4726"/>
    <w:rsid w:val="005B7797"/>
    <w:rsid w:val="005C252A"/>
    <w:rsid w:val="005C305D"/>
    <w:rsid w:val="005C3359"/>
    <w:rsid w:val="005C651A"/>
    <w:rsid w:val="005C6A33"/>
    <w:rsid w:val="005C6D7C"/>
    <w:rsid w:val="005D18B4"/>
    <w:rsid w:val="005D2EBA"/>
    <w:rsid w:val="005E05DF"/>
    <w:rsid w:val="005E4D73"/>
    <w:rsid w:val="005E6CF6"/>
    <w:rsid w:val="005E7170"/>
    <w:rsid w:val="005F2F45"/>
    <w:rsid w:val="005F3BD1"/>
    <w:rsid w:val="005F56EA"/>
    <w:rsid w:val="00603373"/>
    <w:rsid w:val="00604C8A"/>
    <w:rsid w:val="00607223"/>
    <w:rsid w:val="00607A3D"/>
    <w:rsid w:val="006148DE"/>
    <w:rsid w:val="00614A7F"/>
    <w:rsid w:val="0062124B"/>
    <w:rsid w:val="006240EC"/>
    <w:rsid w:val="00627C7A"/>
    <w:rsid w:val="00631F56"/>
    <w:rsid w:val="00632F93"/>
    <w:rsid w:val="0063337E"/>
    <w:rsid w:val="00641194"/>
    <w:rsid w:val="00641474"/>
    <w:rsid w:val="00642A0A"/>
    <w:rsid w:val="00644440"/>
    <w:rsid w:val="00644A49"/>
    <w:rsid w:val="00647A41"/>
    <w:rsid w:val="00652D67"/>
    <w:rsid w:val="00663136"/>
    <w:rsid w:val="00672A69"/>
    <w:rsid w:val="00677886"/>
    <w:rsid w:val="006805BC"/>
    <w:rsid w:val="00682899"/>
    <w:rsid w:val="00684002"/>
    <w:rsid w:val="00695AC5"/>
    <w:rsid w:val="00697CAE"/>
    <w:rsid w:val="006A3DEC"/>
    <w:rsid w:val="006A4FF0"/>
    <w:rsid w:val="006A58ED"/>
    <w:rsid w:val="006A59F4"/>
    <w:rsid w:val="006B4728"/>
    <w:rsid w:val="006C0D4E"/>
    <w:rsid w:val="006C324A"/>
    <w:rsid w:val="006C5139"/>
    <w:rsid w:val="006C716F"/>
    <w:rsid w:val="006D05D7"/>
    <w:rsid w:val="006D2103"/>
    <w:rsid w:val="006D2F36"/>
    <w:rsid w:val="006D57E9"/>
    <w:rsid w:val="006D5EAC"/>
    <w:rsid w:val="006D60E0"/>
    <w:rsid w:val="006D6BF7"/>
    <w:rsid w:val="006D783F"/>
    <w:rsid w:val="006E2B26"/>
    <w:rsid w:val="006E2DDD"/>
    <w:rsid w:val="006E4B8D"/>
    <w:rsid w:val="006E5668"/>
    <w:rsid w:val="006F4B7D"/>
    <w:rsid w:val="006F63A1"/>
    <w:rsid w:val="007037F2"/>
    <w:rsid w:val="00705BF6"/>
    <w:rsid w:val="00707121"/>
    <w:rsid w:val="00711612"/>
    <w:rsid w:val="00712028"/>
    <w:rsid w:val="0071478E"/>
    <w:rsid w:val="0072577F"/>
    <w:rsid w:val="00732CEF"/>
    <w:rsid w:val="007337A5"/>
    <w:rsid w:val="00737C22"/>
    <w:rsid w:val="0074033D"/>
    <w:rsid w:val="00741021"/>
    <w:rsid w:val="00743CDA"/>
    <w:rsid w:val="007465FB"/>
    <w:rsid w:val="00750557"/>
    <w:rsid w:val="0075132C"/>
    <w:rsid w:val="00754917"/>
    <w:rsid w:val="007557D3"/>
    <w:rsid w:val="00761035"/>
    <w:rsid w:val="00765A81"/>
    <w:rsid w:val="00770454"/>
    <w:rsid w:val="0077330D"/>
    <w:rsid w:val="00776171"/>
    <w:rsid w:val="007843A8"/>
    <w:rsid w:val="007937B8"/>
    <w:rsid w:val="0079383A"/>
    <w:rsid w:val="00793D94"/>
    <w:rsid w:val="00796312"/>
    <w:rsid w:val="007A1A55"/>
    <w:rsid w:val="007A7CCF"/>
    <w:rsid w:val="007B103C"/>
    <w:rsid w:val="007B239A"/>
    <w:rsid w:val="007B262E"/>
    <w:rsid w:val="007B461D"/>
    <w:rsid w:val="007B632C"/>
    <w:rsid w:val="007B7160"/>
    <w:rsid w:val="007B79B9"/>
    <w:rsid w:val="007B7C20"/>
    <w:rsid w:val="007C1702"/>
    <w:rsid w:val="007C1F7B"/>
    <w:rsid w:val="007C2523"/>
    <w:rsid w:val="007C2797"/>
    <w:rsid w:val="007D1E45"/>
    <w:rsid w:val="007D1FC4"/>
    <w:rsid w:val="007D20E7"/>
    <w:rsid w:val="007E1C68"/>
    <w:rsid w:val="007E5E0F"/>
    <w:rsid w:val="007E7B3A"/>
    <w:rsid w:val="007F1741"/>
    <w:rsid w:val="007F64D8"/>
    <w:rsid w:val="007F6B8B"/>
    <w:rsid w:val="00800A99"/>
    <w:rsid w:val="00807336"/>
    <w:rsid w:val="0081399C"/>
    <w:rsid w:val="0081721F"/>
    <w:rsid w:val="0081740F"/>
    <w:rsid w:val="00824F8C"/>
    <w:rsid w:val="00827B47"/>
    <w:rsid w:val="00831707"/>
    <w:rsid w:val="0083516C"/>
    <w:rsid w:val="008368A3"/>
    <w:rsid w:val="00836A53"/>
    <w:rsid w:val="00840EB8"/>
    <w:rsid w:val="008432F4"/>
    <w:rsid w:val="00844341"/>
    <w:rsid w:val="00844428"/>
    <w:rsid w:val="00853616"/>
    <w:rsid w:val="00857B6A"/>
    <w:rsid w:val="008629A5"/>
    <w:rsid w:val="0086779A"/>
    <w:rsid w:val="00872EC0"/>
    <w:rsid w:val="0087564B"/>
    <w:rsid w:val="008800BC"/>
    <w:rsid w:val="00880162"/>
    <w:rsid w:val="00880E6F"/>
    <w:rsid w:val="0088460E"/>
    <w:rsid w:val="00887E33"/>
    <w:rsid w:val="00891E48"/>
    <w:rsid w:val="008953EC"/>
    <w:rsid w:val="00897786"/>
    <w:rsid w:val="008A0FCE"/>
    <w:rsid w:val="008A1C61"/>
    <w:rsid w:val="008A505F"/>
    <w:rsid w:val="008A74AF"/>
    <w:rsid w:val="008A7C3B"/>
    <w:rsid w:val="008B2842"/>
    <w:rsid w:val="008B47C8"/>
    <w:rsid w:val="008C4061"/>
    <w:rsid w:val="008C43C3"/>
    <w:rsid w:val="008C5168"/>
    <w:rsid w:val="008C761C"/>
    <w:rsid w:val="008D063C"/>
    <w:rsid w:val="008D0BEC"/>
    <w:rsid w:val="008D6C3B"/>
    <w:rsid w:val="008E4BC7"/>
    <w:rsid w:val="008F31DD"/>
    <w:rsid w:val="008F4918"/>
    <w:rsid w:val="00903B48"/>
    <w:rsid w:val="00907202"/>
    <w:rsid w:val="00907203"/>
    <w:rsid w:val="00912A73"/>
    <w:rsid w:val="00915948"/>
    <w:rsid w:val="00915F59"/>
    <w:rsid w:val="00916D59"/>
    <w:rsid w:val="00916ECD"/>
    <w:rsid w:val="00920C5F"/>
    <w:rsid w:val="009226FA"/>
    <w:rsid w:val="00924A24"/>
    <w:rsid w:val="0092708C"/>
    <w:rsid w:val="00927574"/>
    <w:rsid w:val="00934F5E"/>
    <w:rsid w:val="00943CE5"/>
    <w:rsid w:val="00955AD4"/>
    <w:rsid w:val="009604D4"/>
    <w:rsid w:val="009623DD"/>
    <w:rsid w:val="00963A09"/>
    <w:rsid w:val="00964888"/>
    <w:rsid w:val="00965C50"/>
    <w:rsid w:val="00966EF5"/>
    <w:rsid w:val="00970B85"/>
    <w:rsid w:val="00982137"/>
    <w:rsid w:val="009851FE"/>
    <w:rsid w:val="00986597"/>
    <w:rsid w:val="00986751"/>
    <w:rsid w:val="0099102E"/>
    <w:rsid w:val="00996DC7"/>
    <w:rsid w:val="009A2281"/>
    <w:rsid w:val="009A4658"/>
    <w:rsid w:val="009A7A3E"/>
    <w:rsid w:val="009B30B7"/>
    <w:rsid w:val="009C134B"/>
    <w:rsid w:val="009C2AA9"/>
    <w:rsid w:val="009C63E7"/>
    <w:rsid w:val="009D0547"/>
    <w:rsid w:val="009D5AF7"/>
    <w:rsid w:val="009E483D"/>
    <w:rsid w:val="009E541B"/>
    <w:rsid w:val="009F1561"/>
    <w:rsid w:val="009F4646"/>
    <w:rsid w:val="009F4AC2"/>
    <w:rsid w:val="009F70B1"/>
    <w:rsid w:val="009F7154"/>
    <w:rsid w:val="00A02EB4"/>
    <w:rsid w:val="00A03A20"/>
    <w:rsid w:val="00A03E82"/>
    <w:rsid w:val="00A06731"/>
    <w:rsid w:val="00A06F29"/>
    <w:rsid w:val="00A1459B"/>
    <w:rsid w:val="00A206EB"/>
    <w:rsid w:val="00A216B0"/>
    <w:rsid w:val="00A26FB4"/>
    <w:rsid w:val="00A275F8"/>
    <w:rsid w:val="00A27E26"/>
    <w:rsid w:val="00A36BB4"/>
    <w:rsid w:val="00A37219"/>
    <w:rsid w:val="00A419A3"/>
    <w:rsid w:val="00A458FE"/>
    <w:rsid w:val="00A4600D"/>
    <w:rsid w:val="00A477E9"/>
    <w:rsid w:val="00A500A0"/>
    <w:rsid w:val="00A52A0F"/>
    <w:rsid w:val="00A54CC0"/>
    <w:rsid w:val="00A64487"/>
    <w:rsid w:val="00A6646D"/>
    <w:rsid w:val="00A67137"/>
    <w:rsid w:val="00A67275"/>
    <w:rsid w:val="00A7480F"/>
    <w:rsid w:val="00A76997"/>
    <w:rsid w:val="00A76BEF"/>
    <w:rsid w:val="00A94F17"/>
    <w:rsid w:val="00A9615A"/>
    <w:rsid w:val="00A97BBE"/>
    <w:rsid w:val="00AA64FE"/>
    <w:rsid w:val="00AB12B0"/>
    <w:rsid w:val="00AB2CE9"/>
    <w:rsid w:val="00AB4306"/>
    <w:rsid w:val="00AC73F4"/>
    <w:rsid w:val="00AD1D82"/>
    <w:rsid w:val="00AD2BD1"/>
    <w:rsid w:val="00AD2C3D"/>
    <w:rsid w:val="00AD3BCB"/>
    <w:rsid w:val="00AD42F0"/>
    <w:rsid w:val="00AD5BD4"/>
    <w:rsid w:val="00AE6DFF"/>
    <w:rsid w:val="00AF0FBF"/>
    <w:rsid w:val="00AF5140"/>
    <w:rsid w:val="00AF5D35"/>
    <w:rsid w:val="00AF7B12"/>
    <w:rsid w:val="00B015BB"/>
    <w:rsid w:val="00B05509"/>
    <w:rsid w:val="00B05D43"/>
    <w:rsid w:val="00B12CAF"/>
    <w:rsid w:val="00B1384A"/>
    <w:rsid w:val="00B14680"/>
    <w:rsid w:val="00B162C6"/>
    <w:rsid w:val="00B17B3B"/>
    <w:rsid w:val="00B2201C"/>
    <w:rsid w:val="00B31E1D"/>
    <w:rsid w:val="00B35074"/>
    <w:rsid w:val="00B46DD6"/>
    <w:rsid w:val="00B46E3A"/>
    <w:rsid w:val="00B52100"/>
    <w:rsid w:val="00B5336E"/>
    <w:rsid w:val="00B5585E"/>
    <w:rsid w:val="00B64508"/>
    <w:rsid w:val="00B65DBB"/>
    <w:rsid w:val="00B7071C"/>
    <w:rsid w:val="00B7324F"/>
    <w:rsid w:val="00B76FC5"/>
    <w:rsid w:val="00B80055"/>
    <w:rsid w:val="00B8142E"/>
    <w:rsid w:val="00B82F12"/>
    <w:rsid w:val="00B84821"/>
    <w:rsid w:val="00B85B50"/>
    <w:rsid w:val="00B87797"/>
    <w:rsid w:val="00B90ABB"/>
    <w:rsid w:val="00B91EA7"/>
    <w:rsid w:val="00B95A86"/>
    <w:rsid w:val="00B961F7"/>
    <w:rsid w:val="00BA1774"/>
    <w:rsid w:val="00BA25AB"/>
    <w:rsid w:val="00BA5789"/>
    <w:rsid w:val="00BA717E"/>
    <w:rsid w:val="00BA72FF"/>
    <w:rsid w:val="00BB174A"/>
    <w:rsid w:val="00BB1890"/>
    <w:rsid w:val="00BB2EE4"/>
    <w:rsid w:val="00BC0DE1"/>
    <w:rsid w:val="00BC45D6"/>
    <w:rsid w:val="00BC613B"/>
    <w:rsid w:val="00BC6827"/>
    <w:rsid w:val="00BD0863"/>
    <w:rsid w:val="00BD2066"/>
    <w:rsid w:val="00BD423C"/>
    <w:rsid w:val="00BD7650"/>
    <w:rsid w:val="00BD7BC8"/>
    <w:rsid w:val="00BE0E45"/>
    <w:rsid w:val="00BE1F1E"/>
    <w:rsid w:val="00BE321B"/>
    <w:rsid w:val="00BE46C3"/>
    <w:rsid w:val="00BF231D"/>
    <w:rsid w:val="00C04B5F"/>
    <w:rsid w:val="00C04D9F"/>
    <w:rsid w:val="00C1548A"/>
    <w:rsid w:val="00C22BB6"/>
    <w:rsid w:val="00C24796"/>
    <w:rsid w:val="00C24A63"/>
    <w:rsid w:val="00C24F4C"/>
    <w:rsid w:val="00C25D2A"/>
    <w:rsid w:val="00C32EE1"/>
    <w:rsid w:val="00C35822"/>
    <w:rsid w:val="00C36D1A"/>
    <w:rsid w:val="00C37E52"/>
    <w:rsid w:val="00C42915"/>
    <w:rsid w:val="00C45F02"/>
    <w:rsid w:val="00C50A39"/>
    <w:rsid w:val="00C54569"/>
    <w:rsid w:val="00C56F14"/>
    <w:rsid w:val="00C57BB7"/>
    <w:rsid w:val="00C6044A"/>
    <w:rsid w:val="00C60B1A"/>
    <w:rsid w:val="00C624C2"/>
    <w:rsid w:val="00C63870"/>
    <w:rsid w:val="00C6578E"/>
    <w:rsid w:val="00C65892"/>
    <w:rsid w:val="00C72508"/>
    <w:rsid w:val="00C77DDE"/>
    <w:rsid w:val="00C81E65"/>
    <w:rsid w:val="00C81EF8"/>
    <w:rsid w:val="00C82888"/>
    <w:rsid w:val="00C8583F"/>
    <w:rsid w:val="00C92474"/>
    <w:rsid w:val="00C93C56"/>
    <w:rsid w:val="00CA460C"/>
    <w:rsid w:val="00CA68B3"/>
    <w:rsid w:val="00CA6EA4"/>
    <w:rsid w:val="00CB1BF4"/>
    <w:rsid w:val="00CB1F8D"/>
    <w:rsid w:val="00CB2F45"/>
    <w:rsid w:val="00CB3BB2"/>
    <w:rsid w:val="00CB7DFA"/>
    <w:rsid w:val="00CC0EF1"/>
    <w:rsid w:val="00CC2227"/>
    <w:rsid w:val="00CD204B"/>
    <w:rsid w:val="00CD34D1"/>
    <w:rsid w:val="00CD44D8"/>
    <w:rsid w:val="00CE1337"/>
    <w:rsid w:val="00CE14F6"/>
    <w:rsid w:val="00CE1FE7"/>
    <w:rsid w:val="00CE71DA"/>
    <w:rsid w:val="00CF4853"/>
    <w:rsid w:val="00CF5AB8"/>
    <w:rsid w:val="00D01BA4"/>
    <w:rsid w:val="00D026D4"/>
    <w:rsid w:val="00D10984"/>
    <w:rsid w:val="00D11541"/>
    <w:rsid w:val="00D13880"/>
    <w:rsid w:val="00D1770F"/>
    <w:rsid w:val="00D20BA4"/>
    <w:rsid w:val="00D23304"/>
    <w:rsid w:val="00D2583D"/>
    <w:rsid w:val="00D27F48"/>
    <w:rsid w:val="00D3093B"/>
    <w:rsid w:val="00D323BB"/>
    <w:rsid w:val="00D32408"/>
    <w:rsid w:val="00D34E0C"/>
    <w:rsid w:val="00D355AB"/>
    <w:rsid w:val="00D36F03"/>
    <w:rsid w:val="00D408D6"/>
    <w:rsid w:val="00D43055"/>
    <w:rsid w:val="00D4478B"/>
    <w:rsid w:val="00D56850"/>
    <w:rsid w:val="00D568A8"/>
    <w:rsid w:val="00D67BD7"/>
    <w:rsid w:val="00D750F0"/>
    <w:rsid w:val="00D7625F"/>
    <w:rsid w:val="00D85D52"/>
    <w:rsid w:val="00D86868"/>
    <w:rsid w:val="00D906BF"/>
    <w:rsid w:val="00D91012"/>
    <w:rsid w:val="00D91A85"/>
    <w:rsid w:val="00DA3C5E"/>
    <w:rsid w:val="00DA7C04"/>
    <w:rsid w:val="00DA7CEC"/>
    <w:rsid w:val="00DB3959"/>
    <w:rsid w:val="00DB3AC8"/>
    <w:rsid w:val="00DB4467"/>
    <w:rsid w:val="00DB6D65"/>
    <w:rsid w:val="00DC04AD"/>
    <w:rsid w:val="00DC4B8E"/>
    <w:rsid w:val="00DC6119"/>
    <w:rsid w:val="00DD0D85"/>
    <w:rsid w:val="00DD3350"/>
    <w:rsid w:val="00DE46E7"/>
    <w:rsid w:val="00DE499B"/>
    <w:rsid w:val="00DE7050"/>
    <w:rsid w:val="00DE7C99"/>
    <w:rsid w:val="00DF0851"/>
    <w:rsid w:val="00DF37AA"/>
    <w:rsid w:val="00DF3A16"/>
    <w:rsid w:val="00DF4111"/>
    <w:rsid w:val="00DF5311"/>
    <w:rsid w:val="00E02BF6"/>
    <w:rsid w:val="00E04164"/>
    <w:rsid w:val="00E0488A"/>
    <w:rsid w:val="00E1161C"/>
    <w:rsid w:val="00E11AB2"/>
    <w:rsid w:val="00E16C49"/>
    <w:rsid w:val="00E16F62"/>
    <w:rsid w:val="00E21900"/>
    <w:rsid w:val="00E2334D"/>
    <w:rsid w:val="00E23E1D"/>
    <w:rsid w:val="00E25388"/>
    <w:rsid w:val="00E25753"/>
    <w:rsid w:val="00E34EBA"/>
    <w:rsid w:val="00E35E0B"/>
    <w:rsid w:val="00E3715C"/>
    <w:rsid w:val="00E64D9A"/>
    <w:rsid w:val="00E66202"/>
    <w:rsid w:val="00E712DF"/>
    <w:rsid w:val="00E72DED"/>
    <w:rsid w:val="00E81DA8"/>
    <w:rsid w:val="00E84A2C"/>
    <w:rsid w:val="00E86A81"/>
    <w:rsid w:val="00E97C94"/>
    <w:rsid w:val="00EA305C"/>
    <w:rsid w:val="00EB24EF"/>
    <w:rsid w:val="00EB2548"/>
    <w:rsid w:val="00EB6440"/>
    <w:rsid w:val="00EC526F"/>
    <w:rsid w:val="00EC5D18"/>
    <w:rsid w:val="00ED3012"/>
    <w:rsid w:val="00ED5C04"/>
    <w:rsid w:val="00ED70B1"/>
    <w:rsid w:val="00EE2367"/>
    <w:rsid w:val="00EE5F4B"/>
    <w:rsid w:val="00EE7643"/>
    <w:rsid w:val="00EE7B7E"/>
    <w:rsid w:val="00EF130E"/>
    <w:rsid w:val="00EF20C8"/>
    <w:rsid w:val="00EF3F6B"/>
    <w:rsid w:val="00EF5909"/>
    <w:rsid w:val="00F00D27"/>
    <w:rsid w:val="00F0177E"/>
    <w:rsid w:val="00F01F8A"/>
    <w:rsid w:val="00F026B5"/>
    <w:rsid w:val="00F03149"/>
    <w:rsid w:val="00F03C93"/>
    <w:rsid w:val="00F04D84"/>
    <w:rsid w:val="00F12E4A"/>
    <w:rsid w:val="00F145E4"/>
    <w:rsid w:val="00F163B9"/>
    <w:rsid w:val="00F174FA"/>
    <w:rsid w:val="00F17BE9"/>
    <w:rsid w:val="00F21D73"/>
    <w:rsid w:val="00F22BED"/>
    <w:rsid w:val="00F3116B"/>
    <w:rsid w:val="00F32733"/>
    <w:rsid w:val="00F3352D"/>
    <w:rsid w:val="00F37DE4"/>
    <w:rsid w:val="00F426F8"/>
    <w:rsid w:val="00F4792E"/>
    <w:rsid w:val="00F509C2"/>
    <w:rsid w:val="00F52EEF"/>
    <w:rsid w:val="00F60759"/>
    <w:rsid w:val="00F71219"/>
    <w:rsid w:val="00F71A6F"/>
    <w:rsid w:val="00F751DC"/>
    <w:rsid w:val="00F76F0F"/>
    <w:rsid w:val="00FA18C3"/>
    <w:rsid w:val="00FA280A"/>
    <w:rsid w:val="00FA2C99"/>
    <w:rsid w:val="00FB1394"/>
    <w:rsid w:val="00FB14FF"/>
    <w:rsid w:val="00FB69B6"/>
    <w:rsid w:val="00FC2CA0"/>
    <w:rsid w:val="00FC4C25"/>
    <w:rsid w:val="00FD0AB5"/>
    <w:rsid w:val="00FD1622"/>
    <w:rsid w:val="00FD628D"/>
    <w:rsid w:val="00FD67D2"/>
    <w:rsid w:val="00FE1E35"/>
    <w:rsid w:val="00FE334E"/>
    <w:rsid w:val="00FE4DB3"/>
    <w:rsid w:val="00FE61BF"/>
    <w:rsid w:val="00FF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4BAC8"/>
  <w15:chartTrackingRefBased/>
  <w15:docId w15:val="{2BD756A2-42B8-4D13-99AE-2547590B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BEF"/>
  </w:style>
  <w:style w:type="paragraph" w:styleId="Titre1">
    <w:name w:val="heading 1"/>
    <w:basedOn w:val="Normal"/>
    <w:next w:val="Normal"/>
    <w:link w:val="Titre1Car"/>
    <w:qFormat/>
    <w:rsid w:val="008A1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A1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8A1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A1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8A1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8A1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8A1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8A1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8A1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1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A1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rsid w:val="008A1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A1C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A1C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8A1C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A1C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A1C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A1C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A1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A1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1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1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1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A1C61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8A1C6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A1C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1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1C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1C6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A1C6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1C61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C36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B4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47C8"/>
  </w:style>
  <w:style w:type="paragraph" w:styleId="Pieddepage">
    <w:name w:val="footer"/>
    <w:basedOn w:val="Normal"/>
    <w:link w:val="PieddepageCar"/>
    <w:uiPriority w:val="99"/>
    <w:unhideWhenUsed/>
    <w:rsid w:val="008B4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47C8"/>
  </w:style>
  <w:style w:type="character" w:styleId="Lienhypertextesuivivisit">
    <w:name w:val="FollowedHyperlink"/>
    <w:basedOn w:val="Policepardfaut"/>
    <w:uiPriority w:val="99"/>
    <w:semiHidden/>
    <w:unhideWhenUsed/>
    <w:rsid w:val="008F31DD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5C651A"/>
    <w:pPr>
      <w:spacing w:after="0" w:line="240" w:lineRule="auto"/>
    </w:pPr>
    <w:rPr>
      <w:rFonts w:ascii="Calibri" w:hAnsi="Calibri" w:cs="Calibri"/>
      <w:kern w:val="0"/>
      <w:lang w:eastAsia="fr-FR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C72508"/>
  </w:style>
  <w:style w:type="table" w:styleId="Listeclaire-Accent2">
    <w:name w:val="Light List Accent 2"/>
    <w:basedOn w:val="TableauNormal"/>
    <w:uiPriority w:val="61"/>
    <w:rsid w:val="007B103C"/>
    <w:pPr>
      <w:spacing w:after="0" w:line="240" w:lineRule="auto"/>
    </w:pPr>
    <w:rPr>
      <w:rFonts w:eastAsia="Times New Roman"/>
      <w:kern w:val="0"/>
      <w:sz w:val="19"/>
      <w:szCs w:val="19"/>
      <w:lang w:val="nl-NL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customStyle="1" w:styleId="Default">
    <w:name w:val="Default"/>
    <w:rsid w:val="007B103C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740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donormal1">
    <w:name w:val="donormal1"/>
    <w:rsid w:val="0074033D"/>
    <w:rPr>
      <w:rFonts w:ascii="Arial" w:hAnsi="Arial" w:cs="Arial" w:hint="default"/>
      <w:b w:val="0"/>
      <w:bCs w:val="0"/>
      <w:i w:val="0"/>
      <w:iCs w:val="0"/>
      <w:bdr w:val="none" w:sz="0" w:space="0" w:color="auto" w:frame="1"/>
    </w:rPr>
  </w:style>
  <w:style w:type="paragraph" w:styleId="Corpsdetexte">
    <w:name w:val="Body Text"/>
    <w:basedOn w:val="Normal"/>
    <w:link w:val="CorpsdetexteCar"/>
    <w:uiPriority w:val="1"/>
    <w:qFormat/>
    <w:rsid w:val="00F4792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4792E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4792E"/>
    <w:pPr>
      <w:widowControl w:val="0"/>
      <w:autoSpaceDE w:val="0"/>
      <w:autoSpaceDN w:val="0"/>
      <w:spacing w:after="120" w:line="48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4792E"/>
    <w:rPr>
      <w:rFonts w:ascii="Arial" w:eastAsia="Arial" w:hAnsi="Arial" w:cs="Arial"/>
      <w:kern w:val="0"/>
      <w:lang w:val="en-US"/>
      <w14:ligatures w14:val="non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34F5E"/>
    <w:pPr>
      <w:spacing w:after="0" w:line="240" w:lineRule="auto"/>
    </w:pPr>
    <w:rPr>
      <w:kern w:val="0"/>
      <w:sz w:val="20"/>
      <w:szCs w:val="20"/>
      <w:lang w:val="it-IT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34F5E"/>
    <w:rPr>
      <w:kern w:val="0"/>
      <w:sz w:val="20"/>
      <w:szCs w:val="20"/>
      <w:lang w:val="it-IT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934F5E"/>
    <w:rPr>
      <w:vertAlign w:val="superscript"/>
    </w:rPr>
  </w:style>
  <w:style w:type="paragraph" w:customStyle="1" w:styleId="Compact">
    <w:name w:val="Compact"/>
    <w:basedOn w:val="Corpsdetexte"/>
    <w:qFormat/>
    <w:rsid w:val="0015239A"/>
    <w:pPr>
      <w:widowControl/>
      <w:autoSpaceDE/>
      <w:autoSpaceDN/>
      <w:spacing w:before="36" w:after="36"/>
    </w:pPr>
    <w:rPr>
      <w:color w:val="000000" w:themeColor="text1"/>
      <w:sz w:val="24"/>
      <w:szCs w:val="24"/>
    </w:rPr>
  </w:style>
  <w:style w:type="paragraph" w:customStyle="1" w:styleId="FirstParagraph">
    <w:name w:val="First Paragraph"/>
    <w:basedOn w:val="Corpsdetexte"/>
    <w:next w:val="Corpsdetexte"/>
    <w:qFormat/>
    <w:rsid w:val="004B4E70"/>
    <w:pPr>
      <w:widowControl/>
      <w:autoSpaceDE/>
      <w:autoSpaceDN/>
      <w:spacing w:before="240" w:after="180"/>
    </w:pPr>
    <w:rPr>
      <w:color w:val="000000" w:themeColor="text1"/>
      <w:sz w:val="24"/>
      <w:szCs w:val="24"/>
    </w:rPr>
  </w:style>
  <w:style w:type="character" w:customStyle="1" w:styleId="normaltextrun">
    <w:name w:val="normaltextrun"/>
    <w:basedOn w:val="Policepardfaut"/>
    <w:rsid w:val="001355D6"/>
  </w:style>
  <w:style w:type="paragraph" w:customStyle="1" w:styleId="Body">
    <w:name w:val="Body"/>
    <w:rsid w:val="0008221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u w:color="00000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6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1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8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4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8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5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7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3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2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2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0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9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9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3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6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7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5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7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7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7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9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7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ijnenstael.nl/en/our-people" TargetMode="External"/><Relationship Id="rId18" Type="http://schemas.openxmlformats.org/officeDocument/2006/relationships/hyperlink" Target="https://www.algoodbody.com/our-people/marsha-coghlan" TargetMode="External"/><Relationship Id="rId26" Type="http://schemas.openxmlformats.org/officeDocument/2006/relationships/hyperlink" Target="https://www.cuatrecasas.com/en/global/lawyers/javier-sanchez" TargetMode="External"/><Relationship Id="rId39" Type="http://schemas.openxmlformats.org/officeDocument/2006/relationships/hyperlink" Target="https://www.dlapiper.com/en/people/e/esquiva-hesse-sandra" TargetMode="External"/><Relationship Id="rId21" Type="http://schemas.openxmlformats.org/officeDocument/2006/relationships/hyperlink" Target="https://www.nautadutilh.com/en/our-people/woudenberg-robert/" TargetMode="External"/><Relationship Id="rId34" Type="http://schemas.openxmlformats.org/officeDocument/2006/relationships/hyperlink" Target="https://www.dlapiper.com/en/people/h/hill-pippa" TargetMode="External"/><Relationship Id="rId42" Type="http://schemas.openxmlformats.org/officeDocument/2006/relationships/hyperlink" Target="https://kkg.pl/en/cv/katarzyna-kostepska" TargetMode="External"/><Relationship Id="rId47" Type="http://schemas.openxmlformats.org/officeDocument/2006/relationships/hyperlink" Target="https://uk.linkedin.com/in/kellyrjones2" TargetMode="External"/><Relationship Id="rId50" Type="http://schemas.openxmlformats.org/officeDocument/2006/relationships/hyperlink" Target="https://www.crigroup.com.cy/about-us/team/andri-antoniou/" TargetMode="External"/><Relationship Id="rId55" Type="http://schemas.openxmlformats.org/officeDocument/2006/relationships/hyperlink" Target="https://www.uria.com/en/abogados/ddl-david-sequeira-dinis" TargetMode="External"/><Relationship Id="rId63" Type="http://schemas.openxmlformats.org/officeDocument/2006/relationships/hyperlink" Target="https://www.vbk.nl/en/specialists/alice-van-der-schee" TargetMode="External"/><Relationship Id="rId68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rattle.com/experts/federica-pietrogrande/" TargetMode="External"/><Relationship Id="rId29" Type="http://schemas.openxmlformats.org/officeDocument/2006/relationships/hyperlink" Target="https://cms.law/en/nld/people/marlous-groo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kkg.pl/en/cv/katarzyna-kostepska" TargetMode="External"/><Relationship Id="rId24" Type="http://schemas.openxmlformats.org/officeDocument/2006/relationships/hyperlink" Target="https://abreuadvogados.com/en/pessoas/eduardo-peixoto-gomes/" TargetMode="External"/><Relationship Id="rId32" Type="http://schemas.openxmlformats.org/officeDocument/2006/relationships/hyperlink" Target="https://www.jura.uni-hamburg.de/en/die-fakultaet/personenverzeichnis/bork-reinhard.html" TargetMode="External"/><Relationship Id="rId37" Type="http://schemas.openxmlformats.org/officeDocument/2006/relationships/hyperlink" Target="mailto:piotr@infino.legal" TargetMode="External"/><Relationship Id="rId40" Type="http://schemas.openxmlformats.org/officeDocument/2006/relationships/hyperlink" Target="https://kkg.pl/en/cv/katarzyna-kostepska" TargetMode="External"/><Relationship Id="rId45" Type="http://schemas.openxmlformats.org/officeDocument/2006/relationships/hyperlink" Target="https://calilaw.nl/who-i-am/" TargetMode="External"/><Relationship Id="rId53" Type="http://schemas.openxmlformats.org/officeDocument/2006/relationships/hyperlink" Target="https://wedlakebell.com/people/robert-paterson/" TargetMode="External"/><Relationship Id="rId58" Type="http://schemas.openxmlformats.org/officeDocument/2006/relationships/hyperlink" Target="https://www.uria.com/en/abogados/ddl-david-sequeira-dinis" TargetMode="External"/><Relationship Id="rId66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en.wikipedia.org/wiki/Henrique_Gouveia_e_Melo" TargetMode="External"/><Relationship Id="rId23" Type="http://schemas.openxmlformats.org/officeDocument/2006/relationships/hyperlink" Target="https://www.weil.com/people/jenny-davidson" TargetMode="External"/><Relationship Id="rId28" Type="http://schemas.openxmlformats.org/officeDocument/2006/relationships/hyperlink" Target="https://www.alston.com/en/professionals/t/taylor-phillip-d" TargetMode="External"/><Relationship Id="rId36" Type="http://schemas.openxmlformats.org/officeDocument/2006/relationships/hyperlink" Target="https://www.anchor.eu/en/team/alexander-reus/" TargetMode="External"/><Relationship Id="rId49" Type="http://schemas.openxmlformats.org/officeDocument/2006/relationships/hyperlink" Target="https://www.altius.com/en/people/bart-heynickx/" TargetMode="External"/><Relationship Id="rId57" Type="http://schemas.openxmlformats.org/officeDocument/2006/relationships/hyperlink" Target="https://bnt.eu/attorneys/frank-heemann/" TargetMode="External"/><Relationship Id="rId61" Type="http://schemas.openxmlformats.org/officeDocument/2006/relationships/hyperlink" Target="https://www.plmj.com/en/people/senior-partners/nuno-libano-monteiro/96/" TargetMode="External"/><Relationship Id="rId10" Type="http://schemas.openxmlformats.org/officeDocument/2006/relationships/hyperlink" Target="https://wedlakebell.com/people/robert-paterson/" TargetMode="External"/><Relationship Id="rId19" Type="http://schemas.openxmlformats.org/officeDocument/2006/relationships/hyperlink" Target="https://www.houthoff.com/nl/mensen/joost-den-hollander/" TargetMode="External"/><Relationship Id="rId31" Type="http://schemas.openxmlformats.org/officeDocument/2006/relationships/hyperlink" Target="https://kkg.pl/en/cv/katarzyna-kostepska" TargetMode="External"/><Relationship Id="rId44" Type="http://schemas.openxmlformats.org/officeDocument/2006/relationships/hyperlink" Target="https://en.wikipedia.org/wiki/Pedro_Siza_Vieira" TargetMode="External"/><Relationship Id="rId52" Type="http://schemas.openxmlformats.org/officeDocument/2006/relationships/hyperlink" Target="https://kkg.pl/en/cv/katarzyna-kostepska" TargetMode="External"/><Relationship Id="rId60" Type="http://schemas.openxmlformats.org/officeDocument/2006/relationships/hyperlink" Target="https://wedlakebell.com/people/frances-coulson/" TargetMode="External"/><Relationship Id="rId65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ria.com/en/abogados/ddl-david-sequeira-dinis" TargetMode="External"/><Relationship Id="rId22" Type="http://schemas.openxmlformats.org/officeDocument/2006/relationships/hyperlink" Target="https://www.alter-vanderstappen.com/attorneys/cedric-alter" TargetMode="External"/><Relationship Id="rId27" Type="http://schemas.openxmlformats.org/officeDocument/2006/relationships/hyperlink" Target="https://www.plmj.com/en/people/partners/duarte-schmidt-lino/152/" TargetMode="External"/><Relationship Id="rId30" Type="http://schemas.openxmlformats.org/officeDocument/2006/relationships/hyperlink" Target="https://wedlakebell.com/people/robert-paterson/" TargetMode="External"/><Relationship Id="rId35" Type="http://schemas.openxmlformats.org/officeDocument/2006/relationships/hyperlink" Target="https://med-arb.nl/" TargetMode="External"/><Relationship Id="rId43" Type="http://schemas.openxmlformats.org/officeDocument/2006/relationships/hyperlink" Target="https://wedlakebell.com/people/robert-paterson/" TargetMode="External"/><Relationship Id="rId48" Type="http://schemas.openxmlformats.org/officeDocument/2006/relationships/hyperlink" Target="https://pt.linkedin.com/in/andre-macedo-a77732408" TargetMode="External"/><Relationship Id="rId56" Type="http://schemas.openxmlformats.org/officeDocument/2006/relationships/hyperlink" Target="https://wedlakebell.com/people/frances-coulson/" TargetMode="External"/><Relationship Id="rId64" Type="http://schemas.openxmlformats.org/officeDocument/2006/relationships/hyperlink" Target="https://monardlaw.be/en/team/louis-verstraeten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uk.linkedin.com/in/louise-macdonald-294766133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edlakebell.com/people/frances-coulson/" TargetMode="External"/><Relationship Id="rId17" Type="http://schemas.openxmlformats.org/officeDocument/2006/relationships/hyperlink" Target="https://www.weil.com/people/mark-lawford" TargetMode="External"/><Relationship Id="rId25" Type="http://schemas.openxmlformats.org/officeDocument/2006/relationships/hyperlink" Target="https://monardlaw.be/en/team/louis-verstraeten/" TargetMode="External"/><Relationship Id="rId33" Type="http://schemas.openxmlformats.org/officeDocument/2006/relationships/hyperlink" Target="https://www.shumaker.com/professional/david-h-conaway/" TargetMode="External"/><Relationship Id="rId38" Type="http://schemas.openxmlformats.org/officeDocument/2006/relationships/hyperlink" Target="https://www.kroll.com/en/our-experts/sam-cole" TargetMode="External"/><Relationship Id="rId46" Type="http://schemas.openxmlformats.org/officeDocument/2006/relationships/hyperlink" Target="https://www.8advisory.com/en/partners/xavier-bailly-en/" TargetMode="External"/><Relationship Id="rId59" Type="http://schemas.openxmlformats.org/officeDocument/2006/relationships/hyperlink" Target="https://www.wijnenstael.nl/en/our-people/zetteler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www.evevlemincx.com/" TargetMode="External"/><Relationship Id="rId41" Type="http://schemas.openxmlformats.org/officeDocument/2006/relationships/hyperlink" Target="https://wedlakebell.com/people/robert-paterson/" TargetMode="External"/><Relationship Id="rId54" Type="http://schemas.openxmlformats.org/officeDocument/2006/relationships/hyperlink" Target="https://www.wijnenstael.nl/en/our-people" TargetMode="External"/><Relationship Id="rId62" Type="http://schemas.openxmlformats.org/officeDocument/2006/relationships/hyperlink" Target="https://abreuadvogados.com/en/pessoas/eduardo-peixoto-gom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ACBCE686F8FE4ABCC1C2D7EE44445F" ma:contentTypeVersion="16" ma:contentTypeDescription="Create a new document." ma:contentTypeScope="" ma:versionID="e8ec901228df1aa5311f0612029b565c">
  <xsd:schema xmlns:xsd="http://www.w3.org/2001/XMLSchema" xmlns:xs="http://www.w3.org/2001/XMLSchema" xmlns:p="http://schemas.microsoft.com/office/2006/metadata/properties" xmlns:ns3="0fa49993-4fcd-47b0-a437-02f7d3a98a5a" xmlns:ns4="baf551f2-aac4-4851-9cc1-c52f7e406deb" targetNamespace="http://schemas.microsoft.com/office/2006/metadata/properties" ma:root="true" ma:fieldsID="0f6d9d709c607863e49d08efd7c00ac4" ns3:_="" ns4:_="">
    <xsd:import namespace="0fa49993-4fcd-47b0-a437-02f7d3a98a5a"/>
    <xsd:import namespace="baf551f2-aac4-4851-9cc1-c52f7e406d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AutoTag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49993-4fcd-47b0-a437-02f7d3a98a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551f2-aac4-4851-9cc1-c52f7e406d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a49993-4fcd-47b0-a437-02f7d3a98a5a" xsi:nil="true"/>
  </documentManagement>
</p:properties>
</file>

<file path=customXml/itemProps1.xml><?xml version="1.0" encoding="utf-8"?>
<ds:datastoreItem xmlns:ds="http://schemas.openxmlformats.org/officeDocument/2006/customXml" ds:itemID="{6D021712-E63A-443F-9405-F4419A8840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93827D-8D4D-4ED5-8EB8-AAF6BBA49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49993-4fcd-47b0-a437-02f7d3a98a5a"/>
    <ds:schemaRef ds:uri="baf551f2-aac4-4851-9cc1-c52f7e406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4D67CA-A2C2-440E-A93F-8F03043E0352}">
  <ds:schemaRefs>
    <ds:schemaRef ds:uri="http://schemas.microsoft.com/office/2006/metadata/properties"/>
    <ds:schemaRef ds:uri="http://schemas.microsoft.com/office/infopath/2007/PartnerControls"/>
    <ds:schemaRef ds:uri="0fa49993-4fcd-47b0-a437-02f7d3a98a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1549</Words>
  <Characters>8522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Inacio</dc:creator>
  <cp:keywords/>
  <dc:description/>
  <cp:lastModifiedBy>Emmanuelle Inacio</cp:lastModifiedBy>
  <cp:revision>3</cp:revision>
  <dcterms:created xsi:type="dcterms:W3CDTF">2026-10-13T07:59:00Z</dcterms:created>
  <dcterms:modified xsi:type="dcterms:W3CDTF">2026-10-13T08:59:00Z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0x01010059ACBCE686F8FE4ABCC1C2D7EE44445F</vt:lpwstr>
  </property>
</Properties>
</file>